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7F37" w:rsidRDefault="00F07F37" w:rsidP="00F07F37">
      <w:pPr>
        <w:spacing w:before="100" w:beforeAutospacing="1" w:after="100" w:afterAutospacing="1" w:line="240" w:lineRule="auto"/>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b/>
          <w:bCs/>
          <w:kern w:val="36"/>
          <w:sz w:val="48"/>
          <w:szCs w:val="48"/>
        </w:rPr>
        <w:t>Module 3</w:t>
      </w:r>
      <w:r>
        <w:rPr>
          <w:rFonts w:ascii="Times New Roman" w:eastAsia="Times New Roman" w:hAnsi="Times New Roman" w:cs="Times New Roman"/>
          <w:b/>
          <w:bCs/>
          <w:kern w:val="36"/>
          <w:sz w:val="48"/>
          <w:szCs w:val="48"/>
        </w:rPr>
        <w:t xml:space="preserve">: </w:t>
      </w:r>
      <w:proofErr w:type="spellStart"/>
      <w:r>
        <w:rPr>
          <w:rFonts w:ascii="Times New Roman" w:eastAsia="Times New Roman" w:hAnsi="Times New Roman" w:cs="Times New Roman"/>
          <w:b/>
          <w:bCs/>
          <w:kern w:val="36"/>
          <w:sz w:val="48"/>
          <w:szCs w:val="48"/>
        </w:rPr>
        <w:t>Mise</w:t>
      </w:r>
      <w:proofErr w:type="spellEnd"/>
      <w:r>
        <w:rPr>
          <w:rFonts w:ascii="Times New Roman" w:eastAsia="Times New Roman" w:hAnsi="Times New Roman" w:cs="Times New Roman"/>
          <w:b/>
          <w:bCs/>
          <w:kern w:val="36"/>
          <w:sz w:val="48"/>
          <w:szCs w:val="48"/>
        </w:rPr>
        <w:t>-en Scene</w:t>
      </w:r>
      <w:bookmarkStart w:id="0" w:name="_GoBack"/>
      <w:bookmarkEnd w:id="0"/>
    </w:p>
    <w:p w:rsidR="005A2F98" w:rsidRDefault="005A2F98" w:rsidP="005A2F98">
      <w:pPr>
        <w:spacing w:after="0" w:line="240" w:lineRule="auto"/>
      </w:pPr>
      <w:proofErr w:type="spellStart"/>
      <w:r w:rsidRPr="007A4F39">
        <w:rPr>
          <w:b/>
        </w:rPr>
        <w:t>Mise</w:t>
      </w:r>
      <w:proofErr w:type="spellEnd"/>
      <w:r w:rsidRPr="007A4F39">
        <w:rPr>
          <w:b/>
        </w:rPr>
        <w:t>-en-Scene</w:t>
      </w:r>
      <w:r>
        <w:t xml:space="preserve"> is a French term for “all of the elements in the frame” of a film.</w:t>
      </w:r>
      <w:r w:rsidR="009B40E1">
        <w:t xml:space="preserve">  One of the key things to understand about film is that for a good director, there is always a reason for every single element in the frame.  It’s not an accident, and it’s not random.  Your job as a viewer is to interpret the reasons why these things are present. </w:t>
      </w:r>
    </w:p>
    <w:p w:rsidR="005A2F98" w:rsidRPr="007A4F39" w:rsidRDefault="005A2F98" w:rsidP="005A2F98">
      <w:pPr>
        <w:spacing w:after="0" w:line="240" w:lineRule="auto"/>
        <w:rPr>
          <w:b/>
        </w:rPr>
      </w:pPr>
      <w:r>
        <w:br/>
        <w:t xml:space="preserve">There are </w:t>
      </w:r>
      <w:r w:rsidRPr="007A4F39">
        <w:rPr>
          <w:b/>
        </w:rPr>
        <w:t>4 Components: Set</w:t>
      </w:r>
      <w:r w:rsidR="00C5102E">
        <w:rPr>
          <w:b/>
        </w:rPr>
        <w:t>s</w:t>
      </w:r>
      <w:r w:rsidRPr="007A4F39">
        <w:rPr>
          <w:b/>
        </w:rPr>
        <w:t>, Costumes and Make-Up, Lighting, and Stage Direction.</w:t>
      </w:r>
    </w:p>
    <w:p w:rsidR="005A2F98" w:rsidRDefault="005A2F98" w:rsidP="005A2F98">
      <w:pPr>
        <w:spacing w:after="0" w:line="240" w:lineRule="auto"/>
      </w:pPr>
      <w:r>
        <w:br/>
      </w:r>
      <w:r w:rsidRPr="007A4F39">
        <w:rPr>
          <w:b/>
        </w:rPr>
        <w:t>Set</w:t>
      </w:r>
      <w:r w:rsidR="00C5102E">
        <w:rPr>
          <w:b/>
        </w:rPr>
        <w:t xml:space="preserve">s </w:t>
      </w:r>
      <w:r w:rsidR="00C5102E">
        <w:t>involve</w:t>
      </w:r>
      <w:r>
        <w:t xml:space="preserve"> the use of existing or constructed locations, and the use of</w:t>
      </w:r>
      <w:r w:rsidR="00C5102E">
        <w:t xml:space="preserve"> furniture and </w:t>
      </w:r>
      <w:r>
        <w:t xml:space="preserve">props. </w:t>
      </w:r>
      <w:r w:rsidR="00B016C7">
        <w:t xml:space="preserve">A great scene to use </w:t>
      </w:r>
      <w:r w:rsidR="007E1B61">
        <w:t xml:space="preserve">as an example </w:t>
      </w:r>
      <w:r w:rsidR="00B016C7">
        <w:t xml:space="preserve">for </w:t>
      </w:r>
      <w:r>
        <w:t xml:space="preserve">this class is my favorite one from “Psycho”, the Alfred Hitchcock thriller/horror film that came out in 1960. </w:t>
      </w:r>
    </w:p>
    <w:p w:rsidR="00C5102E" w:rsidRDefault="00C5102E" w:rsidP="005A2F98">
      <w:pPr>
        <w:spacing w:after="0" w:line="240" w:lineRule="auto"/>
      </w:pPr>
    </w:p>
    <w:p w:rsidR="00C5102E" w:rsidRDefault="00F07F37" w:rsidP="00C5102E">
      <w:pPr>
        <w:spacing w:after="0" w:line="240" w:lineRule="auto"/>
      </w:pPr>
      <w:hyperlink r:id="rId5" w:history="1">
        <w:r w:rsidR="00C5102E" w:rsidRPr="00C751C1">
          <w:rPr>
            <w:rStyle w:val="Hyperlink"/>
          </w:rPr>
          <w:t>https://www.youtube.com/watch?v=I9mJ2oBONug</w:t>
        </w:r>
      </w:hyperlink>
    </w:p>
    <w:p w:rsidR="00C5102E" w:rsidRPr="00C5102E" w:rsidRDefault="00C5102E" w:rsidP="00C5102E">
      <w:pPr>
        <w:spacing w:after="0" w:line="240" w:lineRule="auto"/>
        <w:rPr>
          <w:rStyle w:val="Hyperlink"/>
          <w:color w:val="auto"/>
        </w:rPr>
      </w:pPr>
    </w:p>
    <w:p w:rsidR="00C5102E" w:rsidRPr="00C5102E" w:rsidRDefault="00C5102E" w:rsidP="005A2F98">
      <w:pPr>
        <w:spacing w:after="0" w:line="240" w:lineRule="auto"/>
        <w:rPr>
          <w:i/>
        </w:rPr>
      </w:pPr>
      <w:r w:rsidRPr="00C5102E">
        <w:rPr>
          <w:rStyle w:val="Hyperlink"/>
          <w:color w:val="auto"/>
          <w:u w:val="none"/>
        </w:rPr>
        <w:t xml:space="preserve">The Parlor Scene from </w:t>
      </w:r>
      <w:r w:rsidRPr="00C5102E">
        <w:rPr>
          <w:rStyle w:val="Hyperlink"/>
          <w:i/>
          <w:color w:val="auto"/>
          <w:u w:val="none"/>
        </w:rPr>
        <w:t>Psycho</w:t>
      </w:r>
    </w:p>
    <w:p w:rsidR="00C5102E" w:rsidRDefault="00C5102E" w:rsidP="005A2F98">
      <w:pPr>
        <w:spacing w:after="0" w:line="240" w:lineRule="auto"/>
      </w:pPr>
      <w:r>
        <w:br/>
      </w:r>
      <w:r w:rsidR="005A2F98">
        <w:t xml:space="preserve">The protagonist for the first 45 minutes or so of this film is Marion Crane (Janet Leigh). She has been employed </w:t>
      </w:r>
      <w:r>
        <w:t>by</w:t>
      </w:r>
      <w:r w:rsidR="005A2F98">
        <w:t xml:space="preserve"> a real estate company for 10 years and is a very trusted employee. A customer comes in at 4PM on Friday afternoon, and plunks down $40,000 in cash to buy a house for his daughter as a wedding present. ($40,000 in 1960 is the equivalent of about $500,000 today). Mari</w:t>
      </w:r>
      <w:r>
        <w:t>on is engaged to a divorced man</w:t>
      </w:r>
      <w:r w:rsidR="005A2F98">
        <w:t xml:space="preserve"> who doesn’t want to </w:t>
      </w:r>
      <w:r>
        <w:t>marry her</w:t>
      </w:r>
      <w:r w:rsidR="005A2F98">
        <w:t xml:space="preserve"> until he can afford it. Marion is supposed to put the money in a safety deposit box over the weekend, but instead de</w:t>
      </w:r>
      <w:r>
        <w:t xml:space="preserve">cides to take the money and run.  She </w:t>
      </w:r>
      <w:r w:rsidR="005A2F98">
        <w:t>drives to see her fiancé, who lives about 5 hours away. She trades cars, but</w:t>
      </w:r>
      <w:r>
        <w:t xml:space="preserve"> then</w:t>
      </w:r>
      <w:r w:rsidR="005A2F98">
        <w:t xml:space="preserve"> it starts raining very hard, so she pulls into the Bates Motel to sleep until the morning. Unknowingly, she has gotten off the main highway, so </w:t>
      </w:r>
      <w:r>
        <w:t>where she stops is basically</w:t>
      </w:r>
      <w:r w:rsidR="005A2F98">
        <w:t xml:space="preserve"> a deserted motel. Proprietor Norman Bates lives in this Gothic Horror of a mansion on the hill overlooking the motel, but comes down and registers Marion, and even brings her a light dinner of sandwiches and milk. While going up to the house to get the food, we overhear Norman’s mother castigating him for associating with a “disgusting” woman and for giving her food.</w:t>
      </w:r>
    </w:p>
    <w:p w:rsidR="00C5102E" w:rsidRDefault="005A2F98" w:rsidP="005A2F98">
      <w:pPr>
        <w:spacing w:after="0" w:line="240" w:lineRule="auto"/>
      </w:pPr>
      <w:r>
        <w:br/>
        <w:t xml:space="preserve">Norman invites Marion into the parlor to eat, and it is the setting in this room that I want you to pay particular attention to. Notice the stuffed birds of prey that are mounted on the walls. Notice how one of the birds “hovers” over Norman when he and Marion start talking about Norman’s mother. Also notice the lighting. Norman is a psychopath (thus the title of the film), which means a person with a split personality. The lighting of the scene cuts Norman’s face in half, half in light, half in near darkness, a great representation of a split personality. Notice the demonic look in Norman’s eyes after Marion dares to suggest that Norman should maybe put his mother in a psychiatric institution. </w:t>
      </w:r>
      <w:r w:rsidR="00CC5178">
        <w:t xml:space="preserve"> </w:t>
      </w:r>
    </w:p>
    <w:p w:rsidR="00E86FC1" w:rsidRDefault="00E86FC1" w:rsidP="005A2F98">
      <w:pPr>
        <w:spacing w:after="0" w:line="240" w:lineRule="auto"/>
      </w:pPr>
    </w:p>
    <w:p w:rsidR="00C5102E" w:rsidRPr="00E86FC1" w:rsidRDefault="00C5102E" w:rsidP="005A2F98">
      <w:pPr>
        <w:spacing w:after="0" w:line="240" w:lineRule="auto"/>
        <w:rPr>
          <w:rStyle w:val="Hyperlink"/>
          <w:i/>
          <w:color w:val="auto"/>
          <w:u w:val="none"/>
        </w:rPr>
      </w:pPr>
      <w:r>
        <w:rPr>
          <w:rStyle w:val="Hyperlink"/>
          <w:color w:val="auto"/>
          <w:u w:val="none"/>
        </w:rPr>
        <w:t>Here are some still photos from this scene, where the set, the props, and the lighting in particular have a major impact on what you get from the scene:</w:t>
      </w:r>
    </w:p>
    <w:p w:rsidR="00C5102E" w:rsidRDefault="00C5102E" w:rsidP="005A2F98">
      <w:pPr>
        <w:spacing w:after="0" w:line="240" w:lineRule="auto"/>
        <w:rPr>
          <w:rStyle w:val="Hyperlink"/>
          <w:color w:val="auto"/>
          <w:u w:val="none"/>
        </w:rPr>
      </w:pPr>
    </w:p>
    <w:p w:rsidR="00C5102E" w:rsidRDefault="00C5102E" w:rsidP="005A2F98">
      <w:pPr>
        <w:spacing w:after="0" w:line="240" w:lineRule="auto"/>
        <w:rPr>
          <w:rStyle w:val="Hyperlink"/>
          <w:color w:val="auto"/>
          <w:u w:val="none"/>
        </w:rPr>
      </w:pPr>
    </w:p>
    <w:p w:rsidR="00C5102E" w:rsidRDefault="00C5102E" w:rsidP="005A2F98">
      <w:pPr>
        <w:spacing w:after="0" w:line="240" w:lineRule="auto"/>
        <w:rPr>
          <w:rStyle w:val="Hyperlink"/>
          <w:color w:val="auto"/>
          <w:u w:val="none"/>
        </w:rPr>
      </w:pPr>
    </w:p>
    <w:p w:rsidR="00C5102E" w:rsidRDefault="00C5102E" w:rsidP="005A2F98">
      <w:pPr>
        <w:spacing w:after="0" w:line="240" w:lineRule="auto"/>
        <w:rPr>
          <w:rStyle w:val="Hyperlink"/>
          <w:color w:val="auto"/>
          <w:u w:val="none"/>
        </w:rPr>
      </w:pPr>
    </w:p>
    <w:p w:rsidR="00C5102E" w:rsidRDefault="00C5102E" w:rsidP="005A2F98">
      <w:pPr>
        <w:spacing w:after="0" w:line="240" w:lineRule="auto"/>
        <w:rPr>
          <w:rStyle w:val="Hyperlink"/>
          <w:color w:val="auto"/>
          <w:u w:val="none"/>
        </w:rPr>
      </w:pPr>
    </w:p>
    <w:p w:rsidR="00C5102E" w:rsidRDefault="00C5102E" w:rsidP="005A2F98">
      <w:pPr>
        <w:spacing w:after="0" w:line="240" w:lineRule="auto"/>
        <w:rPr>
          <w:rStyle w:val="Hyperlink"/>
          <w:color w:val="auto"/>
          <w:u w:val="none"/>
        </w:rPr>
      </w:pPr>
      <w:r>
        <w:rPr>
          <w:noProof/>
        </w:rPr>
        <w:lastRenderedPageBreak/>
        <w:drawing>
          <wp:inline distT="0" distB="0" distL="0" distR="0">
            <wp:extent cx="3609975" cy="1984329"/>
            <wp:effectExtent l="0" t="0" r="0" b="0"/>
            <wp:docPr id="5" name="Picture 5" descr="C:\Users\filmprofessor54\Desktop\Psycho Stills\Sl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descr="C:\Users\filmprofessor54\Desktop\Psycho Stills\Slide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609975" cy="1984329"/>
                    </a:xfrm>
                    <a:prstGeom prst="rect">
                      <a:avLst/>
                    </a:prstGeom>
                    <a:noFill/>
                    <a:ln>
                      <a:noFill/>
                    </a:ln>
                  </pic:spPr>
                </pic:pic>
              </a:graphicData>
            </a:graphic>
          </wp:inline>
        </w:drawing>
      </w:r>
    </w:p>
    <w:p w:rsidR="00C5102E" w:rsidRDefault="00C5102E" w:rsidP="005A2F98">
      <w:pPr>
        <w:spacing w:after="0" w:line="240" w:lineRule="auto"/>
      </w:pPr>
    </w:p>
    <w:p w:rsidR="00C5102E" w:rsidRDefault="00C5102E" w:rsidP="005A2F98">
      <w:pPr>
        <w:spacing w:after="0" w:line="240" w:lineRule="auto"/>
      </w:pPr>
      <w:r>
        <w:t>In the above scene, Marion is lit to look almost angelic, despite having stolen the money earlier in the day; it is in this scene that she does decide to return to Phoenix and give back the money</w:t>
      </w:r>
    </w:p>
    <w:p w:rsidR="00C5102E" w:rsidRDefault="00C5102E" w:rsidP="005A2F98">
      <w:pPr>
        <w:spacing w:after="0" w:line="240" w:lineRule="auto"/>
      </w:pPr>
    </w:p>
    <w:p w:rsidR="00C5102E" w:rsidRPr="00C5102E" w:rsidRDefault="00C5102E" w:rsidP="005A2F98">
      <w:pPr>
        <w:spacing w:after="0" w:line="240" w:lineRule="auto"/>
      </w:pPr>
      <w:r>
        <w:rPr>
          <w:noProof/>
        </w:rPr>
        <w:drawing>
          <wp:inline distT="0" distB="0" distL="0" distR="0">
            <wp:extent cx="3625422" cy="1981200"/>
            <wp:effectExtent l="0" t="0" r="0" b="0"/>
            <wp:docPr id="17" name="Picture 17" descr="C:\Users\filmprofessor54\Desktop\Psycho Stills\Slid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descr="C:\Users\filmprofessor54\Desktop\Psycho Stills\Slide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625422" cy="1981200"/>
                    </a:xfrm>
                    <a:prstGeom prst="rect">
                      <a:avLst/>
                    </a:prstGeom>
                    <a:noFill/>
                    <a:ln>
                      <a:noFill/>
                    </a:ln>
                  </pic:spPr>
                </pic:pic>
              </a:graphicData>
            </a:graphic>
          </wp:inline>
        </w:drawing>
      </w:r>
    </w:p>
    <w:p w:rsidR="005A2F98" w:rsidRDefault="005A2F98" w:rsidP="005A2F98">
      <w:pPr>
        <w:spacing w:after="0" w:line="240" w:lineRule="auto"/>
      </w:pPr>
    </w:p>
    <w:p w:rsidR="00C5102E" w:rsidRDefault="00C5102E" w:rsidP="005A2F98">
      <w:pPr>
        <w:spacing w:after="0" w:line="240" w:lineRule="auto"/>
      </w:pPr>
      <w:r>
        <w:t>In this shot, notice how Norman’s face is basically only half lit; this is one way that the lighting gives a clue to the idea that he has a split personality</w:t>
      </w:r>
    </w:p>
    <w:p w:rsidR="00C5102E" w:rsidRDefault="00C5102E" w:rsidP="005A2F98">
      <w:pPr>
        <w:spacing w:after="0" w:line="240" w:lineRule="auto"/>
      </w:pPr>
    </w:p>
    <w:p w:rsidR="00C5102E" w:rsidRDefault="00C5102E" w:rsidP="005A2F98">
      <w:pPr>
        <w:spacing w:after="0" w:line="240" w:lineRule="auto"/>
      </w:pPr>
      <w:r>
        <w:rPr>
          <w:noProof/>
        </w:rPr>
        <w:drawing>
          <wp:inline distT="0" distB="0" distL="0" distR="0">
            <wp:extent cx="3628360" cy="2000250"/>
            <wp:effectExtent l="0" t="0" r="0" b="0"/>
            <wp:docPr id="18" name="Picture 18" descr="C:\Users\filmprofessor54\Desktop\Psycho Stills\Slid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descr="C:\Users\filmprofessor54\Desktop\Psycho Stills\Slide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28360" cy="2000250"/>
                    </a:xfrm>
                    <a:prstGeom prst="rect">
                      <a:avLst/>
                    </a:prstGeom>
                    <a:noFill/>
                    <a:ln>
                      <a:noFill/>
                    </a:ln>
                  </pic:spPr>
                </pic:pic>
              </a:graphicData>
            </a:graphic>
          </wp:inline>
        </w:drawing>
      </w:r>
    </w:p>
    <w:p w:rsidR="00C5102E" w:rsidRDefault="00C5102E" w:rsidP="005A2F98">
      <w:pPr>
        <w:spacing w:after="0" w:line="240" w:lineRule="auto"/>
      </w:pPr>
    </w:p>
    <w:p w:rsidR="00C5102E" w:rsidRDefault="00C5102E" w:rsidP="005A2F98">
      <w:pPr>
        <w:spacing w:after="0" w:line="240" w:lineRule="auto"/>
      </w:pPr>
      <w:r>
        <w:t>Here, the stuffed birds of prey hover over Norman, and really they are also hovering over Marion, in anticipation of making Marion their next victim</w:t>
      </w:r>
    </w:p>
    <w:p w:rsidR="00B90256" w:rsidRDefault="005A2F98" w:rsidP="005A2F98">
      <w:pPr>
        <w:spacing w:after="0" w:line="240" w:lineRule="auto"/>
        <w:rPr>
          <w:b/>
        </w:rPr>
      </w:pPr>
      <w:r>
        <w:br/>
      </w:r>
    </w:p>
    <w:p w:rsidR="007E1B61" w:rsidRDefault="005A2F98" w:rsidP="005A2F98">
      <w:pPr>
        <w:spacing w:after="0" w:line="240" w:lineRule="auto"/>
      </w:pPr>
      <w:r w:rsidRPr="007A4F39">
        <w:rPr>
          <w:b/>
        </w:rPr>
        <w:lastRenderedPageBreak/>
        <w:t>Costumes and Makeup</w:t>
      </w:r>
      <w:r>
        <w:t>: the second element of “</w:t>
      </w:r>
      <w:proofErr w:type="spellStart"/>
      <w:r>
        <w:t>Mise</w:t>
      </w:r>
      <w:proofErr w:type="spellEnd"/>
      <w:r>
        <w:t>-en-Scene”. Obviously these can play a big part in impacting how</w:t>
      </w:r>
      <w:r w:rsidR="007E1B61">
        <w:t xml:space="preserve"> “real” you think a film is, particularly for any</w:t>
      </w:r>
      <w:r w:rsidR="007E3317">
        <w:t xml:space="preserve"> film with a historical setting or featuring any kind of a monster.</w:t>
      </w:r>
      <w:r w:rsidR="007E1B61">
        <w:t xml:space="preserve">  </w:t>
      </w:r>
      <w:r w:rsidR="00B90256">
        <w:t xml:space="preserve"> The original actors in Greek dramas used masks, so they didn’t need makeup, but greasepaint started to be used in the theaters in the late 1800’s, with the advent of the use of gas lamps and later electricity, and the art </w:t>
      </w:r>
      <w:r w:rsidR="00DB1CA4">
        <w:t>o</w:t>
      </w:r>
      <w:r w:rsidR="00B90256">
        <w:t>f makeup has been evolving ever since.</w:t>
      </w:r>
    </w:p>
    <w:p w:rsidR="007E1B61" w:rsidRDefault="007E1B61" w:rsidP="005A2F98">
      <w:pPr>
        <w:spacing w:after="0" w:line="240" w:lineRule="auto"/>
      </w:pPr>
    </w:p>
    <w:p w:rsidR="00C5102E" w:rsidRDefault="005A2F98" w:rsidP="005A2F98">
      <w:pPr>
        <w:spacing w:after="0" w:line="240" w:lineRule="auto"/>
      </w:pPr>
      <w:r>
        <w:t>One of my favorite recent uses of makeup was of that used on</w:t>
      </w:r>
      <w:r w:rsidR="007E1B61">
        <w:t xml:space="preserve"> the late</w:t>
      </w:r>
      <w:r>
        <w:t xml:space="preserve"> Heath Ledger to create the most recent “Joker” in “The Dark Knight”:</w:t>
      </w:r>
    </w:p>
    <w:p w:rsidR="005A2F98" w:rsidRDefault="005A2F98" w:rsidP="005A2F98">
      <w:pPr>
        <w:spacing w:after="0" w:line="240" w:lineRule="auto"/>
        <w:rPr>
          <w:rStyle w:val="Hyperlink"/>
        </w:rPr>
      </w:pPr>
      <w:r>
        <w:br/>
      </w:r>
      <w:hyperlink r:id="rId9" w:history="1">
        <w:r w:rsidRPr="00AF4BAA">
          <w:rPr>
            <w:rStyle w:val="Hyperlink"/>
          </w:rPr>
          <w:t>http://www.youtube.com/watch?v=u8PxG5zvgOM</w:t>
        </w:r>
      </w:hyperlink>
    </w:p>
    <w:p w:rsidR="009B40E1" w:rsidRDefault="009B40E1" w:rsidP="005A2F98">
      <w:pPr>
        <w:spacing w:after="0" w:line="240" w:lineRule="auto"/>
        <w:rPr>
          <w:rStyle w:val="Hyperlink"/>
        </w:rPr>
      </w:pPr>
    </w:p>
    <w:p w:rsidR="009B40E1" w:rsidRDefault="009B40E1" w:rsidP="005A2F98">
      <w:pPr>
        <w:spacing w:after="0" w:line="240" w:lineRule="auto"/>
        <w:rPr>
          <w:rStyle w:val="Hyperlink"/>
        </w:rPr>
      </w:pPr>
      <w:r>
        <w:rPr>
          <w:noProof/>
          <w:color w:val="0000FF" w:themeColor="hyperlink"/>
          <w:u w:val="single"/>
        </w:rPr>
        <w:drawing>
          <wp:inline distT="0" distB="0" distL="0" distR="0">
            <wp:extent cx="2266950" cy="2266950"/>
            <wp:effectExtent l="0" t="0" r="0" b="0"/>
            <wp:docPr id="20" name="Picture 20" descr="C:\Users\filmprofessor54\Desktop\Psycho Stills\Ledger Jok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descr="C:\Users\filmprofessor54\Desktop\Psycho Stills\Ledger Joker.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66950" cy="2266950"/>
                    </a:xfrm>
                    <a:prstGeom prst="rect">
                      <a:avLst/>
                    </a:prstGeom>
                    <a:noFill/>
                    <a:ln>
                      <a:noFill/>
                    </a:ln>
                  </pic:spPr>
                </pic:pic>
              </a:graphicData>
            </a:graphic>
          </wp:inline>
        </w:drawing>
      </w:r>
    </w:p>
    <w:p w:rsidR="007E1B61" w:rsidRDefault="007E1B61" w:rsidP="005A2F98">
      <w:pPr>
        <w:spacing w:after="0" w:line="240" w:lineRule="auto"/>
        <w:rPr>
          <w:rStyle w:val="Hyperlink"/>
        </w:rPr>
      </w:pPr>
    </w:p>
    <w:p w:rsidR="007E1B61" w:rsidRDefault="007E1B61" w:rsidP="005A2F98">
      <w:pPr>
        <w:spacing w:after="0" w:line="240" w:lineRule="auto"/>
        <w:rPr>
          <w:rStyle w:val="Hyperlink"/>
        </w:rPr>
      </w:pPr>
    </w:p>
    <w:p w:rsidR="00B016C7" w:rsidRDefault="007E1B61" w:rsidP="005A2F98">
      <w:pPr>
        <w:spacing w:after="0" w:line="240" w:lineRule="auto"/>
      </w:pPr>
      <w:r>
        <w:t>Compare this to the version of The Joker played by Jack Nicholson in an earlier Batman film.  How do you think just the makeup affects your perception of Nicholson’s version</w:t>
      </w:r>
      <w:r w:rsidR="00B90256">
        <w:t xml:space="preserve"> of this character, and generally your perception of these two </w:t>
      </w:r>
      <w:r w:rsidR="00DB1CA4">
        <w:t xml:space="preserve">different film </w:t>
      </w:r>
      <w:r w:rsidR="00B90256">
        <w:t>versions of Batman</w:t>
      </w:r>
      <w:r>
        <w:t>?</w:t>
      </w:r>
      <w:r w:rsidR="00E86FC1">
        <w:t xml:space="preserve"> Which one looks more sinister? </w:t>
      </w:r>
    </w:p>
    <w:p w:rsidR="009B40E1" w:rsidRDefault="009B40E1" w:rsidP="005A2F98">
      <w:pPr>
        <w:spacing w:after="0" w:line="240" w:lineRule="auto"/>
      </w:pPr>
    </w:p>
    <w:p w:rsidR="009B40E1" w:rsidRDefault="009B40E1" w:rsidP="005A2F98">
      <w:pPr>
        <w:spacing w:after="0" w:line="240" w:lineRule="auto"/>
      </w:pPr>
    </w:p>
    <w:p w:rsidR="009B40E1" w:rsidRDefault="00E86FC1" w:rsidP="005A2F98">
      <w:pPr>
        <w:spacing w:after="0" w:line="240" w:lineRule="auto"/>
      </w:pPr>
      <w:r>
        <w:rPr>
          <w:noProof/>
        </w:rPr>
        <w:drawing>
          <wp:inline distT="0" distB="0" distL="0" distR="0">
            <wp:extent cx="1905000" cy="2400300"/>
            <wp:effectExtent l="0" t="0" r="0" b="0"/>
            <wp:docPr id="1" name="Picture 1" descr="C:\Users\tanders2\Desktop\jack as the jok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anders2\Desktop\jack as the joker.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05000" cy="2400300"/>
                    </a:xfrm>
                    <a:prstGeom prst="rect">
                      <a:avLst/>
                    </a:prstGeom>
                    <a:noFill/>
                    <a:ln>
                      <a:noFill/>
                    </a:ln>
                  </pic:spPr>
                </pic:pic>
              </a:graphicData>
            </a:graphic>
          </wp:inline>
        </w:drawing>
      </w:r>
    </w:p>
    <w:p w:rsidR="007E1B61" w:rsidRDefault="007E1B61" w:rsidP="005A2F98">
      <w:pPr>
        <w:spacing w:after="0" w:line="240" w:lineRule="auto"/>
        <w:rPr>
          <w:rStyle w:val="Hyperlink"/>
        </w:rPr>
      </w:pPr>
    </w:p>
    <w:p w:rsidR="00B016C7" w:rsidRPr="00DB1CA4" w:rsidRDefault="00DB1CA4" w:rsidP="005A2F98">
      <w:pPr>
        <w:spacing w:after="0" w:line="240" w:lineRule="auto"/>
        <w:rPr>
          <w:rStyle w:val="Hyperlink"/>
          <w:i/>
          <w:color w:val="auto"/>
          <w:u w:val="none"/>
        </w:rPr>
      </w:pPr>
      <w:r>
        <w:rPr>
          <w:rStyle w:val="Hyperlink"/>
          <w:color w:val="auto"/>
          <w:u w:val="none"/>
        </w:rPr>
        <w:lastRenderedPageBreak/>
        <w:t>Here are some o</w:t>
      </w:r>
      <w:r w:rsidR="00B016C7" w:rsidRPr="00CC5178">
        <w:rPr>
          <w:rStyle w:val="Hyperlink"/>
          <w:color w:val="auto"/>
          <w:u w:val="none"/>
        </w:rPr>
        <w:t xml:space="preserve">ther great examples of makeup: </w:t>
      </w:r>
      <w:r>
        <w:rPr>
          <w:rStyle w:val="Hyperlink"/>
          <w:color w:val="auto"/>
          <w:u w:val="none"/>
        </w:rPr>
        <w:t xml:space="preserve">  Tom </w:t>
      </w:r>
      <w:proofErr w:type="spellStart"/>
      <w:r>
        <w:rPr>
          <w:rStyle w:val="Hyperlink"/>
          <w:color w:val="auto"/>
          <w:u w:val="none"/>
        </w:rPr>
        <w:t>Hulce</w:t>
      </w:r>
      <w:proofErr w:type="spellEnd"/>
      <w:r>
        <w:rPr>
          <w:rStyle w:val="Hyperlink"/>
          <w:color w:val="auto"/>
          <w:u w:val="none"/>
        </w:rPr>
        <w:t xml:space="preserve"> as Mozart in </w:t>
      </w:r>
      <w:r>
        <w:rPr>
          <w:rStyle w:val="Hyperlink"/>
          <w:i/>
          <w:color w:val="auto"/>
          <w:u w:val="none"/>
        </w:rPr>
        <w:t xml:space="preserve">Amadeus; </w:t>
      </w:r>
      <w:r>
        <w:rPr>
          <w:rStyle w:val="Hyperlink"/>
          <w:color w:val="auto"/>
          <w:u w:val="none"/>
        </w:rPr>
        <w:t xml:space="preserve">Robin Williams as </w:t>
      </w:r>
      <w:r>
        <w:rPr>
          <w:rStyle w:val="Hyperlink"/>
          <w:i/>
          <w:color w:val="auto"/>
          <w:u w:val="none"/>
        </w:rPr>
        <w:t xml:space="preserve">Mrs. </w:t>
      </w:r>
      <w:proofErr w:type="spellStart"/>
      <w:r>
        <w:rPr>
          <w:rStyle w:val="Hyperlink"/>
          <w:i/>
          <w:color w:val="auto"/>
          <w:u w:val="none"/>
        </w:rPr>
        <w:t>Doubtfire</w:t>
      </w:r>
      <w:proofErr w:type="spellEnd"/>
      <w:r>
        <w:rPr>
          <w:rStyle w:val="Hyperlink"/>
          <w:i/>
          <w:color w:val="auto"/>
          <w:u w:val="none"/>
        </w:rPr>
        <w:t xml:space="preserve">, </w:t>
      </w:r>
      <w:r>
        <w:rPr>
          <w:rStyle w:val="Hyperlink"/>
          <w:color w:val="auto"/>
          <w:u w:val="none"/>
        </w:rPr>
        <w:t xml:space="preserve">and The Faun and The Pale Man from </w:t>
      </w:r>
      <w:r>
        <w:rPr>
          <w:rStyle w:val="Hyperlink"/>
          <w:i/>
          <w:color w:val="auto"/>
          <w:u w:val="none"/>
        </w:rPr>
        <w:t>Pan’s Labyrinth</w:t>
      </w:r>
    </w:p>
    <w:p w:rsidR="00DB1CA4" w:rsidRDefault="00DB1CA4" w:rsidP="005A2F98">
      <w:pPr>
        <w:spacing w:after="0" w:line="240" w:lineRule="auto"/>
        <w:rPr>
          <w:rStyle w:val="Hyperlink"/>
          <w:color w:val="auto"/>
          <w:u w:val="none"/>
        </w:rPr>
      </w:pPr>
    </w:p>
    <w:p w:rsidR="00DB1CA4" w:rsidRDefault="00DB1CA4" w:rsidP="005A2F98">
      <w:pPr>
        <w:spacing w:after="0" w:line="240" w:lineRule="auto"/>
        <w:rPr>
          <w:rStyle w:val="Hyperlink"/>
          <w:color w:val="auto"/>
          <w:u w:val="none"/>
        </w:rPr>
      </w:pPr>
    </w:p>
    <w:p w:rsidR="00DB1CA4" w:rsidRDefault="00DB1CA4" w:rsidP="005A2F98">
      <w:pPr>
        <w:spacing w:after="0" w:line="240" w:lineRule="auto"/>
        <w:rPr>
          <w:rStyle w:val="Hyperlink"/>
          <w:color w:val="auto"/>
          <w:u w:val="none"/>
        </w:rPr>
      </w:pPr>
      <w:r>
        <w:rPr>
          <w:noProof/>
        </w:rPr>
        <w:drawing>
          <wp:inline distT="0" distB="0" distL="0" distR="0">
            <wp:extent cx="1362075" cy="1362075"/>
            <wp:effectExtent l="0" t="0" r="9525" b="9525"/>
            <wp:docPr id="21" name="Picture 21" descr="C:\Users\filmprofessor54\Desktop\Psycho Stills\Amade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descr="C:\Users\filmprofessor54\Desktop\Psycho Stills\Amadeus.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62075" cy="1362075"/>
                    </a:xfrm>
                    <a:prstGeom prst="rect">
                      <a:avLst/>
                    </a:prstGeom>
                    <a:noFill/>
                    <a:ln>
                      <a:noFill/>
                    </a:ln>
                  </pic:spPr>
                </pic:pic>
              </a:graphicData>
            </a:graphic>
          </wp:inline>
        </w:drawing>
      </w:r>
      <w:r>
        <w:rPr>
          <w:noProof/>
        </w:rPr>
        <w:drawing>
          <wp:inline distT="0" distB="0" distL="0" distR="0">
            <wp:extent cx="1381125" cy="1381125"/>
            <wp:effectExtent l="0" t="0" r="9525" b="9525"/>
            <wp:docPr id="22" name="Picture 22" descr="C:\Users\filmprofessor54\Desktop\Psycho Stills\Mrs. Doubtfi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descr="C:\Users\filmprofessor54\Desktop\Psycho Stills\Mrs. Doubtfire.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81125" cy="1381125"/>
                    </a:xfrm>
                    <a:prstGeom prst="rect">
                      <a:avLst/>
                    </a:prstGeom>
                    <a:noFill/>
                    <a:ln>
                      <a:noFill/>
                    </a:ln>
                  </pic:spPr>
                </pic:pic>
              </a:graphicData>
            </a:graphic>
          </wp:inline>
        </w:drawing>
      </w:r>
      <w:r>
        <w:rPr>
          <w:noProof/>
        </w:rPr>
        <w:drawing>
          <wp:inline distT="0" distB="0" distL="0" distR="0" wp14:anchorId="1E5AAEE8" wp14:editId="17F4BAC1">
            <wp:extent cx="1409700" cy="1409700"/>
            <wp:effectExtent l="0" t="0" r="0" b="0"/>
            <wp:docPr id="23" name="Picture 23" descr="C:\Users\filmprofessor54\Desktop\Psycho Stills\The Fau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descr="C:\Users\filmprofessor54\Desktop\Psycho Stills\The Faun.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09700" cy="1409700"/>
                    </a:xfrm>
                    <a:prstGeom prst="rect">
                      <a:avLst/>
                    </a:prstGeom>
                    <a:noFill/>
                    <a:ln>
                      <a:noFill/>
                    </a:ln>
                  </pic:spPr>
                </pic:pic>
              </a:graphicData>
            </a:graphic>
          </wp:inline>
        </w:drawing>
      </w:r>
      <w:r>
        <w:rPr>
          <w:noProof/>
        </w:rPr>
        <w:drawing>
          <wp:inline distT="0" distB="0" distL="0" distR="0" wp14:anchorId="5CB4009C" wp14:editId="00883D23">
            <wp:extent cx="1400175" cy="1400175"/>
            <wp:effectExtent l="0" t="0" r="9525" b="9525"/>
            <wp:docPr id="24" name="Picture 24" descr="C:\Users\filmprofessor54\Desktop\Psycho Stills\The Pale M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descr="C:\Users\filmprofessor54\Desktop\Psycho Stills\The Pale Man.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00175" cy="1400175"/>
                    </a:xfrm>
                    <a:prstGeom prst="rect">
                      <a:avLst/>
                    </a:prstGeom>
                    <a:noFill/>
                    <a:ln>
                      <a:noFill/>
                    </a:ln>
                  </pic:spPr>
                </pic:pic>
              </a:graphicData>
            </a:graphic>
          </wp:inline>
        </w:drawing>
      </w:r>
    </w:p>
    <w:p w:rsidR="00B90256" w:rsidRPr="007E1B61" w:rsidRDefault="00B90256" w:rsidP="005A2F98">
      <w:pPr>
        <w:spacing w:after="0" w:line="240" w:lineRule="auto"/>
        <w:rPr>
          <w:rStyle w:val="Hyperlink"/>
          <w:color w:val="auto"/>
          <w:u w:val="none"/>
        </w:rPr>
      </w:pPr>
    </w:p>
    <w:p w:rsidR="00DB1CA4" w:rsidRDefault="00DB1CA4" w:rsidP="005A2F98">
      <w:pPr>
        <w:spacing w:after="0" w:line="240" w:lineRule="auto"/>
        <w:rPr>
          <w:rStyle w:val="Hyperlink"/>
          <w:color w:val="auto"/>
          <w:u w:val="none"/>
        </w:rPr>
      </w:pPr>
    </w:p>
    <w:p w:rsidR="00DB1CA4" w:rsidRDefault="00DB1CA4" w:rsidP="005A2F98">
      <w:pPr>
        <w:spacing w:after="0" w:line="240" w:lineRule="auto"/>
        <w:rPr>
          <w:rStyle w:val="Hyperlink"/>
          <w:color w:val="auto"/>
          <w:u w:val="none"/>
        </w:rPr>
      </w:pPr>
      <w:r>
        <w:rPr>
          <w:rStyle w:val="Hyperlink"/>
          <w:color w:val="auto"/>
          <w:u w:val="none"/>
        </w:rPr>
        <w:t>Costume Design also plays a major role in how believable we think a film is</w:t>
      </w:r>
      <w:r w:rsidR="00167606">
        <w:rPr>
          <w:rStyle w:val="Hyperlink"/>
          <w:color w:val="auto"/>
          <w:u w:val="none"/>
        </w:rPr>
        <w:t>, again, particularly with historical films.</w:t>
      </w:r>
    </w:p>
    <w:p w:rsidR="00167606" w:rsidRDefault="00167606" w:rsidP="005A2F98">
      <w:pPr>
        <w:spacing w:after="0" w:line="240" w:lineRule="auto"/>
        <w:rPr>
          <w:rStyle w:val="Hyperlink"/>
          <w:color w:val="auto"/>
          <w:u w:val="none"/>
        </w:rPr>
      </w:pPr>
    </w:p>
    <w:p w:rsidR="00167606" w:rsidRPr="00167606" w:rsidRDefault="00167606" w:rsidP="005A2F98">
      <w:pPr>
        <w:spacing w:after="0" w:line="240" w:lineRule="auto"/>
        <w:rPr>
          <w:rStyle w:val="Hyperlink"/>
          <w:color w:val="auto"/>
          <w:u w:val="none"/>
        </w:rPr>
      </w:pPr>
      <w:r>
        <w:rPr>
          <w:rStyle w:val="Hyperlink"/>
          <w:color w:val="auto"/>
          <w:u w:val="none"/>
        </w:rPr>
        <w:t xml:space="preserve">Here are two photos of Kate </w:t>
      </w:r>
      <w:proofErr w:type="spellStart"/>
      <w:r>
        <w:rPr>
          <w:rStyle w:val="Hyperlink"/>
          <w:color w:val="auto"/>
          <w:u w:val="none"/>
        </w:rPr>
        <w:t>Winslet’s</w:t>
      </w:r>
      <w:proofErr w:type="spellEnd"/>
      <w:r>
        <w:rPr>
          <w:rStyle w:val="Hyperlink"/>
          <w:color w:val="auto"/>
          <w:u w:val="none"/>
        </w:rPr>
        <w:t xml:space="preserve"> costumes for </w:t>
      </w:r>
      <w:r>
        <w:rPr>
          <w:rStyle w:val="Hyperlink"/>
          <w:i/>
          <w:color w:val="auto"/>
          <w:u w:val="none"/>
        </w:rPr>
        <w:t xml:space="preserve">Titanic, </w:t>
      </w:r>
      <w:r>
        <w:rPr>
          <w:rStyle w:val="Hyperlink"/>
          <w:color w:val="auto"/>
          <w:u w:val="none"/>
        </w:rPr>
        <w:t xml:space="preserve">set in 1912, followed by two photos from </w:t>
      </w:r>
      <w:r>
        <w:rPr>
          <w:rStyle w:val="Hyperlink"/>
          <w:i/>
          <w:color w:val="auto"/>
          <w:u w:val="none"/>
        </w:rPr>
        <w:t xml:space="preserve">Gladiator, </w:t>
      </w:r>
      <w:r w:rsidR="00907B50">
        <w:rPr>
          <w:rStyle w:val="Hyperlink"/>
          <w:color w:val="auto"/>
          <w:u w:val="none"/>
        </w:rPr>
        <w:t xml:space="preserve">which was set in AD 180 </w:t>
      </w:r>
      <w:r>
        <w:rPr>
          <w:rStyle w:val="Hyperlink"/>
          <w:color w:val="auto"/>
          <w:u w:val="none"/>
        </w:rPr>
        <w:t>during the Roman Empire</w:t>
      </w:r>
      <w:r w:rsidR="00907B50">
        <w:rPr>
          <w:rStyle w:val="Hyperlink"/>
          <w:color w:val="auto"/>
          <w:u w:val="none"/>
        </w:rPr>
        <w:t>.  Russell Crowe plays General Maximus, and Joaquin Phoenix plays the evil Emperor Commodus.</w:t>
      </w:r>
    </w:p>
    <w:p w:rsidR="00167606" w:rsidRDefault="00167606" w:rsidP="005A2F98">
      <w:pPr>
        <w:spacing w:after="0" w:line="240" w:lineRule="auto"/>
        <w:rPr>
          <w:rStyle w:val="Hyperlink"/>
          <w:color w:val="auto"/>
          <w:u w:val="none"/>
        </w:rPr>
      </w:pPr>
    </w:p>
    <w:p w:rsidR="00167606" w:rsidRPr="00167606" w:rsidRDefault="00167606" w:rsidP="005A2F98">
      <w:pPr>
        <w:spacing w:after="0" w:line="240" w:lineRule="auto"/>
        <w:rPr>
          <w:rStyle w:val="Hyperlink"/>
          <w:color w:val="auto"/>
          <w:u w:val="none"/>
        </w:rPr>
      </w:pPr>
      <w:r>
        <w:rPr>
          <w:noProof/>
        </w:rPr>
        <w:drawing>
          <wp:inline distT="0" distB="0" distL="0" distR="0" wp14:anchorId="39164056" wp14:editId="25AF039A">
            <wp:extent cx="1362075" cy="1362075"/>
            <wp:effectExtent l="0" t="0" r="9525" b="9525"/>
            <wp:docPr id="32" name="Picture 32" descr="C:\Users\filmprofessor54\Desktop\Film Studio Pix\Titanic Kate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descr="C:\Users\filmprofessor54\Desktop\Film Studio Pix\Titanic Kate 1.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62075" cy="1362075"/>
                    </a:xfrm>
                    <a:prstGeom prst="rect">
                      <a:avLst/>
                    </a:prstGeom>
                    <a:noFill/>
                    <a:ln>
                      <a:noFill/>
                    </a:ln>
                  </pic:spPr>
                </pic:pic>
              </a:graphicData>
            </a:graphic>
          </wp:inline>
        </w:drawing>
      </w:r>
      <w:r>
        <w:rPr>
          <w:noProof/>
        </w:rPr>
        <w:drawing>
          <wp:inline distT="0" distB="0" distL="0" distR="0" wp14:anchorId="4629F50D" wp14:editId="52AABFD9">
            <wp:extent cx="1390650" cy="1390650"/>
            <wp:effectExtent l="0" t="0" r="0" b="0"/>
            <wp:docPr id="33" name="Picture 33" descr="C:\Users\filmprofessor54\Desktop\Film Studio Pix\Titanic Kate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6" descr="C:\Users\filmprofessor54\Desktop\Film Studio Pix\Titanic Kate 2.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0650" cy="1390650"/>
                    </a:xfrm>
                    <a:prstGeom prst="rect">
                      <a:avLst/>
                    </a:prstGeom>
                    <a:noFill/>
                    <a:ln>
                      <a:noFill/>
                    </a:ln>
                  </pic:spPr>
                </pic:pic>
              </a:graphicData>
            </a:graphic>
          </wp:inline>
        </w:drawing>
      </w:r>
      <w:r w:rsidR="00E86FC1">
        <w:rPr>
          <w:noProof/>
        </w:rPr>
        <w:drawing>
          <wp:inline distT="0" distB="0" distL="0" distR="0">
            <wp:extent cx="942382" cy="1390650"/>
            <wp:effectExtent l="0" t="0" r="0" b="0"/>
            <wp:docPr id="2" name="Picture 2" descr="C:\Users\tanders2\Desktop\maxim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anders2\Desktop\maximus.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60882" cy="1417950"/>
                    </a:xfrm>
                    <a:prstGeom prst="rect">
                      <a:avLst/>
                    </a:prstGeom>
                    <a:noFill/>
                    <a:ln>
                      <a:noFill/>
                    </a:ln>
                  </pic:spPr>
                </pic:pic>
              </a:graphicData>
            </a:graphic>
          </wp:inline>
        </w:drawing>
      </w:r>
      <w:r w:rsidR="00907B50">
        <w:rPr>
          <w:noProof/>
        </w:rPr>
        <w:drawing>
          <wp:inline distT="0" distB="0" distL="0" distR="0">
            <wp:extent cx="1381125" cy="1381125"/>
            <wp:effectExtent l="0" t="0" r="9525" b="9525"/>
            <wp:docPr id="36" name="Picture 36" descr="C:\Users\filmprofessor54\Desktop\Film Studio Pix\Caligu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descr="C:\Users\filmprofessor54\Desktop\Film Studio Pix\Caligula.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81125" cy="1381125"/>
                    </a:xfrm>
                    <a:prstGeom prst="rect">
                      <a:avLst/>
                    </a:prstGeom>
                    <a:noFill/>
                    <a:ln>
                      <a:noFill/>
                    </a:ln>
                  </pic:spPr>
                </pic:pic>
              </a:graphicData>
            </a:graphic>
          </wp:inline>
        </w:drawing>
      </w:r>
    </w:p>
    <w:p w:rsidR="005A2F98" w:rsidRDefault="005A2F98" w:rsidP="005A2F98">
      <w:pPr>
        <w:spacing w:after="0" w:line="240" w:lineRule="auto"/>
        <w:rPr>
          <w:rStyle w:val="Hyperlink"/>
        </w:rPr>
      </w:pPr>
      <w:r>
        <w:br/>
      </w:r>
      <w:r w:rsidRPr="007A4F39">
        <w:rPr>
          <w:b/>
        </w:rPr>
        <w:t>Lighting</w:t>
      </w:r>
      <w:r>
        <w:t xml:space="preserve"> is the third element of “</w:t>
      </w:r>
      <w:proofErr w:type="spellStart"/>
      <w:r>
        <w:t>Mise</w:t>
      </w:r>
      <w:proofErr w:type="spellEnd"/>
      <w:r>
        <w:t xml:space="preserve">-en-Scene”; situation comedies and musicals mostly use </w:t>
      </w:r>
      <w:r w:rsidRPr="00091E59">
        <w:rPr>
          <w:b/>
        </w:rPr>
        <w:t>bright lighting</w:t>
      </w:r>
      <w:r>
        <w:t xml:space="preserve"> to convey the generally happy or comical moods of those films, but mysteries and thrillers rely on </w:t>
      </w:r>
      <w:r w:rsidRPr="00091E59">
        <w:rPr>
          <w:b/>
        </w:rPr>
        <w:t>dramatic lighting, with lots of shadows</w:t>
      </w:r>
      <w:r>
        <w:t xml:space="preserve">. </w:t>
      </w:r>
      <w:r w:rsidR="00CC7D79">
        <w:t xml:space="preserve"> Lighting is a key component of Cinematography as well as </w:t>
      </w:r>
      <w:proofErr w:type="spellStart"/>
      <w:r w:rsidR="00CC7D79">
        <w:t>Mise</w:t>
      </w:r>
      <w:proofErr w:type="spellEnd"/>
      <w:r w:rsidR="00CC7D79">
        <w:t xml:space="preserve">-en-Scene; it’s highly technical skill, but it’s </w:t>
      </w:r>
      <w:r w:rsidR="00904115">
        <w:t xml:space="preserve">also </w:t>
      </w:r>
      <w:r w:rsidR="00CC7D79">
        <w:t xml:space="preserve">part of </w:t>
      </w:r>
      <w:proofErr w:type="spellStart"/>
      <w:r w:rsidR="00CC7D79">
        <w:t>mise</w:t>
      </w:r>
      <w:proofErr w:type="spellEnd"/>
      <w:r w:rsidR="00CC7D79">
        <w:t xml:space="preserve">-en-scene because it has such an impact on the “look” of what is contained within the frame.  </w:t>
      </w:r>
      <w:r>
        <w:br/>
      </w:r>
    </w:p>
    <w:p w:rsidR="00CC7D79" w:rsidRDefault="00CC7D79" w:rsidP="005A2F98">
      <w:pPr>
        <w:spacing w:after="0" w:line="240" w:lineRule="auto"/>
      </w:pPr>
      <w:r>
        <w:t>The most basic lighting set up we teach beginning filmmakers</w:t>
      </w:r>
      <w:r w:rsidR="007A4F39">
        <w:t xml:space="preserve"> is called </w:t>
      </w:r>
      <w:r w:rsidR="007A4F39" w:rsidRPr="007A4F39">
        <w:rPr>
          <w:b/>
        </w:rPr>
        <w:t>Three Point Lighting</w:t>
      </w:r>
      <w:r w:rsidR="00510E27">
        <w:t xml:space="preserve"> and involves </w:t>
      </w:r>
      <w:r w:rsidR="007A4F39" w:rsidRPr="007A4F39">
        <w:rPr>
          <w:b/>
        </w:rPr>
        <w:t>a Key Light, a Fill Light, and a Back Light</w:t>
      </w:r>
      <w:r w:rsidR="007A4F39">
        <w:t xml:space="preserve">.  You never want to place a light aimed directly head-on at someone because it creates very harsh shadows and makes them look terrible.  You place a Key Light from either the left or right side and light half of their face; the fill light comes from the other side.  The back light is aimed towards the background, to give some depth and definition to the setting. </w:t>
      </w:r>
    </w:p>
    <w:p w:rsidR="00CC7D79" w:rsidRDefault="00CC7D79" w:rsidP="005A2F98">
      <w:pPr>
        <w:spacing w:after="0" w:line="240" w:lineRule="auto"/>
      </w:pPr>
    </w:p>
    <w:p w:rsidR="00CC7D79" w:rsidRDefault="00CC7D79" w:rsidP="005A2F98">
      <w:pPr>
        <w:spacing w:after="0" w:line="240" w:lineRule="auto"/>
      </w:pPr>
    </w:p>
    <w:p w:rsidR="00CC7D79" w:rsidRDefault="00CC7D79" w:rsidP="005A2F98">
      <w:pPr>
        <w:spacing w:after="0" w:line="240" w:lineRule="auto"/>
      </w:pPr>
      <w:r>
        <w:rPr>
          <w:noProof/>
        </w:rPr>
        <w:lastRenderedPageBreak/>
        <w:drawing>
          <wp:inline distT="0" distB="0" distL="0" distR="0">
            <wp:extent cx="2041495" cy="2047875"/>
            <wp:effectExtent l="0" t="0" r="0" b="0"/>
            <wp:docPr id="25" name="Picture 25" descr="C:\Users\filmprofessor54\Desktop\Psycho Stills\3 point light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descr="C:\Users\filmprofessor54\Desktop\Psycho Stills\3 point lighting.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041495" cy="2047875"/>
                    </a:xfrm>
                    <a:prstGeom prst="rect">
                      <a:avLst/>
                    </a:prstGeom>
                    <a:noFill/>
                    <a:ln>
                      <a:noFill/>
                    </a:ln>
                  </pic:spPr>
                </pic:pic>
              </a:graphicData>
            </a:graphic>
          </wp:inline>
        </w:drawing>
      </w:r>
      <w:r>
        <w:rPr>
          <w:noProof/>
        </w:rPr>
        <w:drawing>
          <wp:inline distT="0" distB="0" distL="0" distR="0">
            <wp:extent cx="857250" cy="857250"/>
            <wp:effectExtent l="0" t="0" r="0" b="0"/>
            <wp:docPr id="26" name="Picture 26" descr="C:\Users\filmprofessor54\Desktop\Psycho Stills\3 ligh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descr="C:\Users\filmprofessor54\Desktop\Psycho Stills\3 lights.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57250" cy="857250"/>
                    </a:xfrm>
                    <a:prstGeom prst="rect">
                      <a:avLst/>
                    </a:prstGeom>
                    <a:noFill/>
                    <a:ln>
                      <a:noFill/>
                    </a:ln>
                  </pic:spPr>
                </pic:pic>
              </a:graphicData>
            </a:graphic>
          </wp:inline>
        </w:drawing>
      </w:r>
      <w:r>
        <w:rPr>
          <w:noProof/>
        </w:rPr>
        <w:drawing>
          <wp:inline distT="0" distB="0" distL="0" distR="0">
            <wp:extent cx="1133475" cy="857250"/>
            <wp:effectExtent l="0" t="0" r="9525" b="0"/>
            <wp:docPr id="27" name="Picture 27" descr="C:\Users\filmprofessor54\Desktop\Psycho Stills\5 ligh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descr="C:\Users\filmprofessor54\Desktop\Psycho Stills\5 lights.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33475" cy="857250"/>
                    </a:xfrm>
                    <a:prstGeom prst="rect">
                      <a:avLst/>
                    </a:prstGeom>
                    <a:noFill/>
                    <a:ln>
                      <a:noFill/>
                    </a:ln>
                  </pic:spPr>
                </pic:pic>
              </a:graphicData>
            </a:graphic>
          </wp:inline>
        </w:drawing>
      </w:r>
      <w:r>
        <w:rPr>
          <w:noProof/>
        </w:rPr>
        <w:drawing>
          <wp:inline distT="0" distB="0" distL="0" distR="0">
            <wp:extent cx="1285875" cy="857250"/>
            <wp:effectExtent l="0" t="0" r="9525" b="0"/>
            <wp:docPr id="28" name="Picture 28" descr="C:\Users\filmprofessor54\Desktop\Psycho Stills\multiple ligh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descr="C:\Users\filmprofessor54\Desktop\Psycho Stills\multiple lights.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285875" cy="857250"/>
                    </a:xfrm>
                    <a:prstGeom prst="rect">
                      <a:avLst/>
                    </a:prstGeom>
                    <a:noFill/>
                    <a:ln>
                      <a:noFill/>
                    </a:ln>
                  </pic:spPr>
                </pic:pic>
              </a:graphicData>
            </a:graphic>
          </wp:inline>
        </w:drawing>
      </w:r>
    </w:p>
    <w:p w:rsidR="007E1B61" w:rsidRDefault="007E1B61" w:rsidP="005A2F98">
      <w:pPr>
        <w:spacing w:after="0" w:line="240" w:lineRule="auto"/>
      </w:pPr>
    </w:p>
    <w:p w:rsidR="00907B50" w:rsidRDefault="00907B50" w:rsidP="005A2F98">
      <w:pPr>
        <w:spacing w:after="0" w:line="240" w:lineRule="auto"/>
      </w:pPr>
    </w:p>
    <w:p w:rsidR="00907B50" w:rsidRDefault="00907B50" w:rsidP="005A2F98">
      <w:pPr>
        <w:spacing w:after="0" w:line="240" w:lineRule="auto"/>
      </w:pPr>
    </w:p>
    <w:p w:rsidR="00907B50" w:rsidRDefault="00907B50" w:rsidP="005A2F98">
      <w:pPr>
        <w:spacing w:after="0" w:line="240" w:lineRule="auto"/>
      </w:pPr>
    </w:p>
    <w:p w:rsidR="00907B50" w:rsidRDefault="00907B50" w:rsidP="005A2F98">
      <w:pPr>
        <w:spacing w:after="0" w:line="240" w:lineRule="auto"/>
      </w:pPr>
    </w:p>
    <w:p w:rsidR="00907B50" w:rsidRDefault="00907B50" w:rsidP="005A2F98">
      <w:pPr>
        <w:spacing w:after="0" w:line="240" w:lineRule="auto"/>
      </w:pPr>
    </w:p>
    <w:p w:rsidR="00510E27" w:rsidRPr="00A77BD4" w:rsidRDefault="007E1B61" w:rsidP="005A2F98">
      <w:pPr>
        <w:spacing w:after="0" w:line="240" w:lineRule="auto"/>
      </w:pPr>
      <w:r>
        <w:t xml:space="preserve">Some of the most dramatic lighting in the history of film was done during the Film Noir era, when almost all films were still being made in black and white.   </w:t>
      </w:r>
      <w:r w:rsidRPr="007E1B61">
        <w:rPr>
          <w:i/>
        </w:rPr>
        <w:t>Casablanca</w:t>
      </w:r>
      <w:r>
        <w:t xml:space="preserve"> </w:t>
      </w:r>
      <w:r w:rsidR="00510E27" w:rsidRPr="00510E27">
        <w:t>contains</w:t>
      </w:r>
      <w:r w:rsidR="00510E27">
        <w:t xml:space="preserve"> some memorable examples.</w:t>
      </w:r>
    </w:p>
    <w:p w:rsidR="002F52FB" w:rsidRDefault="002F52FB" w:rsidP="005A2F98">
      <w:pPr>
        <w:spacing w:after="0" w:line="240" w:lineRule="auto"/>
        <w:rPr>
          <w:i/>
        </w:rPr>
      </w:pPr>
    </w:p>
    <w:p w:rsidR="002F52FB" w:rsidRDefault="002F52FB" w:rsidP="005A2F98">
      <w:pPr>
        <w:spacing w:after="0" w:line="240" w:lineRule="auto"/>
        <w:rPr>
          <w:i/>
        </w:rPr>
      </w:pPr>
    </w:p>
    <w:p w:rsidR="002F52FB" w:rsidRDefault="002F52FB" w:rsidP="005A2F98">
      <w:pPr>
        <w:spacing w:after="0" w:line="240" w:lineRule="auto"/>
        <w:rPr>
          <w:i/>
        </w:rPr>
      </w:pPr>
      <w:r>
        <w:rPr>
          <w:i/>
          <w:noProof/>
        </w:rPr>
        <w:drawing>
          <wp:inline distT="0" distB="0" distL="0" distR="0">
            <wp:extent cx="1809750" cy="1344508"/>
            <wp:effectExtent l="0" t="0" r="0" b="8255"/>
            <wp:docPr id="29" name="Picture 29" descr="C:\Users\filmprofessor54\Desktop\Casablanca PPT\Slide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descr="C:\Users\filmprofessor54\Desktop\Casablanca PPT\Slide16.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809750" cy="1344508"/>
                    </a:xfrm>
                    <a:prstGeom prst="rect">
                      <a:avLst/>
                    </a:prstGeom>
                    <a:noFill/>
                    <a:ln>
                      <a:noFill/>
                    </a:ln>
                  </pic:spPr>
                </pic:pic>
              </a:graphicData>
            </a:graphic>
          </wp:inline>
        </w:drawing>
      </w:r>
      <w:r w:rsidR="00A77BD4">
        <w:rPr>
          <w:i/>
          <w:noProof/>
        </w:rPr>
        <w:drawing>
          <wp:inline distT="0" distB="0" distL="0" distR="0">
            <wp:extent cx="1866900" cy="1355421"/>
            <wp:effectExtent l="0" t="0" r="0" b="0"/>
            <wp:docPr id="30" name="Picture 30" descr="C:\Users\filmprofessor54\Desktop\Casablanca PPT\Slide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descr="C:\Users\filmprofessor54\Desktop\Casablanca PPT\Slide38.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871325" cy="1358634"/>
                    </a:xfrm>
                    <a:prstGeom prst="rect">
                      <a:avLst/>
                    </a:prstGeom>
                    <a:noFill/>
                    <a:ln>
                      <a:noFill/>
                    </a:ln>
                  </pic:spPr>
                </pic:pic>
              </a:graphicData>
            </a:graphic>
          </wp:inline>
        </w:drawing>
      </w:r>
      <w:r w:rsidR="00A77BD4">
        <w:rPr>
          <w:i/>
          <w:noProof/>
        </w:rPr>
        <w:drawing>
          <wp:inline distT="0" distB="0" distL="0" distR="0">
            <wp:extent cx="1840420" cy="1352550"/>
            <wp:effectExtent l="0" t="0" r="7620" b="0"/>
            <wp:docPr id="31" name="Picture 31" descr="C:\Users\filmprofessor54\Desktop\Casablanca PPT\Slide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descr="C:\Users\filmprofessor54\Desktop\Casablanca PPT\Slide62.JP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846126" cy="1356743"/>
                    </a:xfrm>
                    <a:prstGeom prst="rect">
                      <a:avLst/>
                    </a:prstGeom>
                    <a:noFill/>
                    <a:ln>
                      <a:noFill/>
                    </a:ln>
                  </pic:spPr>
                </pic:pic>
              </a:graphicData>
            </a:graphic>
          </wp:inline>
        </w:drawing>
      </w:r>
    </w:p>
    <w:p w:rsidR="00A77BD4" w:rsidRDefault="00A77BD4" w:rsidP="005A2F98">
      <w:pPr>
        <w:spacing w:after="0" w:line="240" w:lineRule="auto"/>
        <w:rPr>
          <w:i/>
        </w:rPr>
      </w:pPr>
    </w:p>
    <w:p w:rsidR="00A77BD4" w:rsidRPr="00A77BD4" w:rsidRDefault="00A77BD4" w:rsidP="005A2F98">
      <w:pPr>
        <w:spacing w:after="0" w:line="240" w:lineRule="auto"/>
      </w:pPr>
      <w:r>
        <w:t xml:space="preserve">In the first photo, notice the dramatic shadow of Rick on the wall, as Louis first tells him that he must not supply Laszlo with the exit visas.  The second shot is when </w:t>
      </w:r>
      <w:proofErr w:type="spellStart"/>
      <w:r>
        <w:t>Ilsa</w:t>
      </w:r>
      <w:proofErr w:type="spellEnd"/>
      <w:r>
        <w:t xml:space="preserve"> tries to explain what happened in Paris to a very drunk Rick.  T</w:t>
      </w:r>
      <w:r w:rsidR="00F716EF">
        <w:t>he third is when they reconcile</w:t>
      </w:r>
      <w:r>
        <w:t xml:space="preserve"> and she is finally able to tell him the truth of what occurred back then.</w:t>
      </w:r>
    </w:p>
    <w:p w:rsidR="007E1B61" w:rsidRDefault="005A2F98" w:rsidP="005A2F98">
      <w:pPr>
        <w:spacing w:after="0" w:line="240" w:lineRule="auto"/>
      </w:pPr>
      <w:r>
        <w:br/>
      </w:r>
      <w:r w:rsidRPr="007A4F39">
        <w:rPr>
          <w:b/>
        </w:rPr>
        <w:t>Staging</w:t>
      </w:r>
      <w:r>
        <w:t xml:space="preserve"> is the fourth aspect of “</w:t>
      </w:r>
      <w:proofErr w:type="spellStart"/>
      <w:r>
        <w:t>Mise</w:t>
      </w:r>
      <w:proofErr w:type="spellEnd"/>
      <w:r>
        <w:t xml:space="preserve">-en-Scene”. What this means is how the Director tells the actors and actresses to move within the frame, which quite often has a direct impact on how the viewer interprets the film. </w:t>
      </w:r>
      <w:r w:rsidR="00904115">
        <w:t xml:space="preserve"> In t</w:t>
      </w:r>
      <w:r w:rsidR="00267EAE">
        <w:t>he Parlor Scene in</w:t>
      </w:r>
      <w:r w:rsidR="00904115">
        <w:t xml:space="preserve"> </w:t>
      </w:r>
      <w:r w:rsidR="00904115" w:rsidRPr="00267EAE">
        <w:rPr>
          <w:i/>
        </w:rPr>
        <w:t>Psycho</w:t>
      </w:r>
      <w:r w:rsidR="00904115">
        <w:t xml:space="preserve"> that we have discussed, notice how “Norman” initially slouches in his chair, indicating that he is both awkward and a laid back kind of guy.  When Marion suggests that Norman put his mother in an institution, “Mother” takes over Norman and answers.</w:t>
      </w:r>
      <w:r w:rsidR="00267EAE">
        <w:t xml:space="preserve"> The camera angle shifts to a low angle, with the birds of prey hovering over Norman. </w:t>
      </w:r>
      <w:r w:rsidR="00904115">
        <w:t xml:space="preserve"> He sits up and leans over, his body gets very tense and rigid, and he starts speaking both rapidly and tersely.  And then he just as seamlessly switches back to “Norman”, relaxes, and tells Marion that “Mother” couldn’t ever even harm a fly.</w:t>
      </w:r>
    </w:p>
    <w:p w:rsidR="00267EAE" w:rsidRDefault="00267EAE" w:rsidP="005A2F98">
      <w:pPr>
        <w:spacing w:after="0" w:line="240" w:lineRule="auto"/>
      </w:pPr>
    </w:p>
    <w:p w:rsidR="00267EAE" w:rsidRDefault="00267EAE" w:rsidP="005A2F98">
      <w:pPr>
        <w:spacing w:after="0" w:line="240" w:lineRule="auto"/>
      </w:pPr>
      <w:r>
        <w:t xml:space="preserve">The film we want you to watch this week is </w:t>
      </w:r>
      <w:r>
        <w:rPr>
          <w:i/>
        </w:rPr>
        <w:t xml:space="preserve">Psycho.  </w:t>
      </w:r>
      <w:r>
        <w:t xml:space="preserve">You might also want to watch the 2012 film </w:t>
      </w:r>
      <w:r>
        <w:rPr>
          <w:i/>
        </w:rPr>
        <w:t xml:space="preserve">Hitchcock, </w:t>
      </w:r>
      <w:r>
        <w:t xml:space="preserve">which takes place in 1959 during the filming of </w:t>
      </w:r>
      <w:r>
        <w:rPr>
          <w:i/>
        </w:rPr>
        <w:t xml:space="preserve">Psycho </w:t>
      </w:r>
      <w:r>
        <w:t xml:space="preserve">and gives some terrific insights into </w:t>
      </w:r>
      <w:r>
        <w:lastRenderedPageBreak/>
        <w:t>everything about this film, including the ongoing battle Hitchcock had with the Hollywood censors over everything from the description of Norman as a transvestite</w:t>
      </w:r>
      <w:r w:rsidR="00D01865">
        <w:t xml:space="preserve"> to actually showing a toilet in one scene.</w:t>
      </w:r>
    </w:p>
    <w:p w:rsidR="00D01865" w:rsidRDefault="00D01865" w:rsidP="005A2F98">
      <w:pPr>
        <w:spacing w:after="0" w:line="240" w:lineRule="auto"/>
      </w:pPr>
    </w:p>
    <w:p w:rsidR="00D01865" w:rsidRDefault="00D01865" w:rsidP="005A2F98">
      <w:pPr>
        <w:spacing w:after="0" w:line="240" w:lineRule="auto"/>
      </w:pPr>
      <w:r>
        <w:t xml:space="preserve">Hitchcock was a very famous director at this time, but still could not get any of the studios to finance his first “horror” film, so he and his wife Alma put up $800,000 of their own money to finance the production; it made them 30 million dollars, so it turned out to be a good gamble.  This was also one of the main reasons the film was shot in black and white, as black and white film stock was considerably cheaper to shoot and process vs color stock. </w:t>
      </w:r>
    </w:p>
    <w:p w:rsidR="00D01865" w:rsidRDefault="00D01865" w:rsidP="005A2F98">
      <w:pPr>
        <w:spacing w:after="0" w:line="240" w:lineRule="auto"/>
      </w:pPr>
    </w:p>
    <w:p w:rsidR="00D01865" w:rsidRDefault="00D01865" w:rsidP="005A2F98">
      <w:pPr>
        <w:spacing w:after="0" w:line="240" w:lineRule="auto"/>
      </w:pPr>
      <w:r>
        <w:t xml:space="preserve">The “Shower Scene” from this film is famous for many reasons; every single shot was story boarded prior to being shot, and the stabbing violin chords from composer Bernard Herrmann are also instantly recognizable to any student of film history.   The “choreography” of this scene also had to be carefully staged to not </w:t>
      </w:r>
      <w:r w:rsidR="00DB633D">
        <w:t>show any nudity, since this also was forbidden in Hollywood films before the cen</w:t>
      </w:r>
      <w:r w:rsidR="00167606">
        <w:t xml:space="preserve">sorship laws changed in the mid </w:t>
      </w:r>
      <w:r w:rsidR="00DB633D">
        <w:t xml:space="preserve">1960’s.  A fun fact is that chocolate syrup was used instead of actual blood going down the drain, because it actually looked more like blood on black and white film than actual blood did.  </w:t>
      </w:r>
    </w:p>
    <w:p w:rsidR="00D01865" w:rsidRDefault="00D01865" w:rsidP="005A2F98">
      <w:pPr>
        <w:spacing w:after="0" w:line="240" w:lineRule="auto"/>
      </w:pPr>
    </w:p>
    <w:p w:rsidR="00D01865" w:rsidRDefault="00D01865" w:rsidP="005A2F98">
      <w:pPr>
        <w:spacing w:after="0" w:line="240" w:lineRule="auto"/>
      </w:pPr>
      <w:r>
        <w:t>But an equally important scene is the</w:t>
      </w:r>
      <w:r w:rsidR="00DB633D">
        <w:t xml:space="preserve"> one just prior to the Shower Scene, which is the</w:t>
      </w:r>
      <w:r>
        <w:t xml:space="preserve"> Parlor Scene we have discussed in this module, with its creepy, stuffed birds of prey mounted on all of the walls of this claustrophobic room.</w:t>
      </w:r>
      <w:r w:rsidR="00DB633D">
        <w:t xml:space="preserve">   The set, the fantastic lighting, the wonderful acting, and rich dialogue all combine to create one of the greatest scenes in film history.</w:t>
      </w:r>
    </w:p>
    <w:p w:rsidR="00167606" w:rsidRDefault="00167606" w:rsidP="005A2F98">
      <w:pPr>
        <w:spacing w:after="0" w:line="240" w:lineRule="auto"/>
      </w:pPr>
    </w:p>
    <w:p w:rsidR="00167606" w:rsidRDefault="00167606" w:rsidP="005A2F98">
      <w:pPr>
        <w:spacing w:after="0" w:line="240" w:lineRule="auto"/>
      </w:pPr>
      <w:r>
        <w:t>Another major reason for the film’s success was that it really did shock the audiences in 1959 by killing off the “name” star (Janet Leigh) 45 minutes into the film.  The audience totally did not expect this.  We talked in Module 2 about how your expectations help shape your viewing experience; nobody expected the main star to die, and for the storyline to thus then totally change.  It was a unique film experience on many different levels.</w:t>
      </w:r>
    </w:p>
    <w:p w:rsidR="00167606" w:rsidRDefault="00167606" w:rsidP="005A2F98">
      <w:pPr>
        <w:spacing w:after="0" w:line="240" w:lineRule="auto"/>
      </w:pPr>
    </w:p>
    <w:p w:rsidR="00167606" w:rsidRPr="00267EAE" w:rsidRDefault="00167606" w:rsidP="005A2F98">
      <w:pPr>
        <w:spacing w:after="0" w:line="240" w:lineRule="auto"/>
      </w:pPr>
      <w:r>
        <w:t xml:space="preserve">Hitchcock was also savvy enough to realize how to turn this fact into a major marketing tool for the film.  Theaters had to agree to not let any new patrons enter the theater after the film had started, and promotional signs urged those departing the theater to not ruin the surprise for those who were standing in line. </w:t>
      </w:r>
    </w:p>
    <w:p w:rsidR="00D01865" w:rsidRDefault="005A2F98" w:rsidP="00DB633D">
      <w:pPr>
        <w:spacing w:after="0" w:line="240" w:lineRule="auto"/>
      </w:pPr>
      <w:r>
        <w:br/>
      </w:r>
    </w:p>
    <w:tbl>
      <w:tblPr>
        <w:tblW w:w="5561" w:type="pct"/>
        <w:tblCellSpacing w:w="0" w:type="dxa"/>
        <w:tblCellMar>
          <w:top w:w="45" w:type="dxa"/>
          <w:left w:w="45" w:type="dxa"/>
          <w:bottom w:w="45" w:type="dxa"/>
          <w:right w:w="45" w:type="dxa"/>
        </w:tblCellMar>
        <w:tblLook w:val="04A0" w:firstRow="1" w:lastRow="0" w:firstColumn="1" w:lastColumn="0" w:noHBand="0" w:noVBand="1"/>
        <w:tblDescription w:val=""/>
      </w:tblPr>
      <w:tblGrid>
        <w:gridCol w:w="2302"/>
        <w:gridCol w:w="8108"/>
      </w:tblGrid>
      <w:tr w:rsidR="00267EAE" w:rsidTr="002505D5">
        <w:trPr>
          <w:tblCellSpacing w:w="0" w:type="dxa"/>
        </w:trPr>
        <w:tc>
          <w:tcPr>
            <w:tcW w:w="2302" w:type="dxa"/>
            <w:vAlign w:val="center"/>
          </w:tcPr>
          <w:p w:rsidR="00267EAE" w:rsidRDefault="00267EAE" w:rsidP="002505D5">
            <w:pPr>
              <w:rPr>
                <w:sz w:val="24"/>
                <w:szCs w:val="24"/>
              </w:rPr>
            </w:pPr>
          </w:p>
        </w:tc>
        <w:tc>
          <w:tcPr>
            <w:tcW w:w="0" w:type="auto"/>
            <w:vAlign w:val="center"/>
          </w:tcPr>
          <w:p w:rsidR="00267EAE" w:rsidRDefault="00267EAE">
            <w:pPr>
              <w:rPr>
                <w:sz w:val="24"/>
                <w:szCs w:val="24"/>
              </w:rPr>
            </w:pPr>
          </w:p>
        </w:tc>
      </w:tr>
    </w:tbl>
    <w:p w:rsidR="005A2F98" w:rsidRDefault="005A2F98" w:rsidP="005A2F98"/>
    <w:sectPr w:rsidR="005A2F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02412F7"/>
    <w:multiLevelType w:val="hybridMultilevel"/>
    <w:tmpl w:val="296EBC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F98"/>
    <w:rsid w:val="00091E59"/>
    <w:rsid w:val="001025C5"/>
    <w:rsid w:val="00161421"/>
    <w:rsid w:val="00167606"/>
    <w:rsid w:val="002421F1"/>
    <w:rsid w:val="002505D5"/>
    <w:rsid w:val="00267EAE"/>
    <w:rsid w:val="002F52FB"/>
    <w:rsid w:val="003E5364"/>
    <w:rsid w:val="00436205"/>
    <w:rsid w:val="00510E27"/>
    <w:rsid w:val="005A2F98"/>
    <w:rsid w:val="005D6406"/>
    <w:rsid w:val="0060360E"/>
    <w:rsid w:val="00632701"/>
    <w:rsid w:val="00652186"/>
    <w:rsid w:val="007A4F39"/>
    <w:rsid w:val="007B1DDD"/>
    <w:rsid w:val="007E1B61"/>
    <w:rsid w:val="007E3317"/>
    <w:rsid w:val="00843030"/>
    <w:rsid w:val="0084748B"/>
    <w:rsid w:val="00854EBC"/>
    <w:rsid w:val="008A05F0"/>
    <w:rsid w:val="00904115"/>
    <w:rsid w:val="00907B50"/>
    <w:rsid w:val="009B40E1"/>
    <w:rsid w:val="00A77BD4"/>
    <w:rsid w:val="00B016C7"/>
    <w:rsid w:val="00B90256"/>
    <w:rsid w:val="00C5102E"/>
    <w:rsid w:val="00C81719"/>
    <w:rsid w:val="00C94C06"/>
    <w:rsid w:val="00CC5178"/>
    <w:rsid w:val="00CC7D79"/>
    <w:rsid w:val="00CF7A58"/>
    <w:rsid w:val="00D01865"/>
    <w:rsid w:val="00D2184B"/>
    <w:rsid w:val="00DB1CA4"/>
    <w:rsid w:val="00DB633D"/>
    <w:rsid w:val="00E86FC1"/>
    <w:rsid w:val="00EA3118"/>
    <w:rsid w:val="00F07F37"/>
    <w:rsid w:val="00F45CF5"/>
    <w:rsid w:val="00F67462"/>
    <w:rsid w:val="00F716EF"/>
    <w:rsid w:val="00FE0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DF8F2B-ADE2-4D9C-8577-DA200F4C4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5A2F9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5A2F9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A2F9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A2F98"/>
    <w:rPr>
      <w:color w:val="0000FF" w:themeColor="hyperlink"/>
      <w:u w:val="single"/>
    </w:rPr>
  </w:style>
  <w:style w:type="paragraph" w:styleId="ListParagraph">
    <w:name w:val="List Paragraph"/>
    <w:basedOn w:val="Normal"/>
    <w:uiPriority w:val="34"/>
    <w:qFormat/>
    <w:rsid w:val="005A2F98"/>
    <w:pPr>
      <w:ind w:left="720"/>
      <w:contextualSpacing/>
    </w:pPr>
  </w:style>
  <w:style w:type="character" w:customStyle="1" w:styleId="Heading1Char">
    <w:name w:val="Heading 1 Char"/>
    <w:basedOn w:val="DefaultParagraphFont"/>
    <w:link w:val="Heading1"/>
    <w:uiPriority w:val="9"/>
    <w:rsid w:val="005A2F98"/>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5A2F98"/>
    <w:rPr>
      <w:rFonts w:ascii="Times New Roman" w:eastAsia="Times New Roman" w:hAnsi="Times New Roman" w:cs="Times New Roman"/>
      <w:b/>
      <w:bCs/>
      <w:sz w:val="36"/>
      <w:szCs w:val="36"/>
    </w:rPr>
  </w:style>
  <w:style w:type="character" w:customStyle="1" w:styleId="helptext">
    <w:name w:val="helptext"/>
    <w:basedOn w:val="DefaultParagraphFont"/>
    <w:rsid w:val="005A2F98"/>
  </w:style>
  <w:style w:type="character" w:customStyle="1" w:styleId="answerpad">
    <w:name w:val="answerpad"/>
    <w:basedOn w:val="DefaultParagraphFont"/>
    <w:rsid w:val="005A2F98"/>
  </w:style>
  <w:style w:type="paragraph" w:styleId="BalloonText">
    <w:name w:val="Balloon Text"/>
    <w:basedOn w:val="Normal"/>
    <w:link w:val="BalloonTextChar"/>
    <w:uiPriority w:val="99"/>
    <w:semiHidden/>
    <w:unhideWhenUsed/>
    <w:rsid w:val="005A2F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2F98"/>
    <w:rPr>
      <w:rFonts w:ascii="Tahoma" w:hAnsi="Tahoma" w:cs="Tahoma"/>
      <w:sz w:val="16"/>
      <w:szCs w:val="16"/>
    </w:rPr>
  </w:style>
  <w:style w:type="character" w:styleId="FollowedHyperlink">
    <w:name w:val="FollowedHyperlink"/>
    <w:basedOn w:val="DefaultParagraphFont"/>
    <w:uiPriority w:val="99"/>
    <w:semiHidden/>
    <w:unhideWhenUsed/>
    <w:rsid w:val="002421F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515675">
      <w:bodyDiv w:val="1"/>
      <w:marLeft w:val="0"/>
      <w:marRight w:val="0"/>
      <w:marTop w:val="0"/>
      <w:marBottom w:val="0"/>
      <w:divBdr>
        <w:top w:val="none" w:sz="0" w:space="0" w:color="auto"/>
        <w:left w:val="none" w:sz="0" w:space="0" w:color="auto"/>
        <w:bottom w:val="none" w:sz="0" w:space="0" w:color="auto"/>
        <w:right w:val="none" w:sz="0" w:space="0" w:color="auto"/>
      </w:divBdr>
      <w:divsChild>
        <w:div w:id="437792262">
          <w:marLeft w:val="0"/>
          <w:marRight w:val="0"/>
          <w:marTop w:val="0"/>
          <w:marBottom w:val="0"/>
          <w:divBdr>
            <w:top w:val="none" w:sz="0" w:space="0" w:color="auto"/>
            <w:left w:val="none" w:sz="0" w:space="0" w:color="auto"/>
            <w:bottom w:val="none" w:sz="0" w:space="0" w:color="auto"/>
            <w:right w:val="none" w:sz="0" w:space="0" w:color="auto"/>
          </w:divBdr>
        </w:div>
        <w:div w:id="573586144">
          <w:marLeft w:val="0"/>
          <w:marRight w:val="0"/>
          <w:marTop w:val="0"/>
          <w:marBottom w:val="0"/>
          <w:divBdr>
            <w:top w:val="none" w:sz="0" w:space="0" w:color="auto"/>
            <w:left w:val="none" w:sz="0" w:space="0" w:color="auto"/>
            <w:bottom w:val="none" w:sz="0" w:space="0" w:color="auto"/>
            <w:right w:val="none" w:sz="0" w:space="0" w:color="auto"/>
          </w:divBdr>
        </w:div>
        <w:div w:id="1771121874">
          <w:marLeft w:val="0"/>
          <w:marRight w:val="0"/>
          <w:marTop w:val="120"/>
          <w:marBottom w:val="120"/>
          <w:divBdr>
            <w:top w:val="none" w:sz="0" w:space="0" w:color="auto"/>
            <w:left w:val="none" w:sz="0" w:space="0" w:color="auto"/>
            <w:bottom w:val="none" w:sz="0" w:space="0" w:color="auto"/>
            <w:right w:val="none" w:sz="0" w:space="0" w:color="auto"/>
          </w:divBdr>
          <w:divsChild>
            <w:div w:id="1736008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67228">
      <w:bodyDiv w:val="1"/>
      <w:marLeft w:val="0"/>
      <w:marRight w:val="0"/>
      <w:marTop w:val="0"/>
      <w:marBottom w:val="0"/>
      <w:divBdr>
        <w:top w:val="none" w:sz="0" w:space="0" w:color="auto"/>
        <w:left w:val="none" w:sz="0" w:space="0" w:color="auto"/>
        <w:bottom w:val="none" w:sz="0" w:space="0" w:color="auto"/>
        <w:right w:val="none" w:sz="0" w:space="0" w:color="auto"/>
      </w:divBdr>
      <w:divsChild>
        <w:div w:id="303242881">
          <w:marLeft w:val="0"/>
          <w:marRight w:val="0"/>
          <w:marTop w:val="0"/>
          <w:marBottom w:val="0"/>
          <w:divBdr>
            <w:top w:val="none" w:sz="0" w:space="0" w:color="auto"/>
            <w:left w:val="none" w:sz="0" w:space="0" w:color="auto"/>
            <w:bottom w:val="none" w:sz="0" w:space="0" w:color="auto"/>
            <w:right w:val="none" w:sz="0" w:space="0" w:color="auto"/>
          </w:divBdr>
        </w:div>
        <w:div w:id="710955373">
          <w:marLeft w:val="0"/>
          <w:marRight w:val="0"/>
          <w:marTop w:val="120"/>
          <w:marBottom w:val="120"/>
          <w:divBdr>
            <w:top w:val="none" w:sz="0" w:space="0" w:color="auto"/>
            <w:left w:val="none" w:sz="0" w:space="0" w:color="auto"/>
            <w:bottom w:val="none" w:sz="0" w:space="0" w:color="auto"/>
            <w:right w:val="none" w:sz="0" w:space="0" w:color="auto"/>
          </w:divBdr>
          <w:divsChild>
            <w:div w:id="119996904">
              <w:marLeft w:val="0"/>
              <w:marRight w:val="0"/>
              <w:marTop w:val="0"/>
              <w:marBottom w:val="0"/>
              <w:divBdr>
                <w:top w:val="none" w:sz="0" w:space="0" w:color="auto"/>
                <w:left w:val="none" w:sz="0" w:space="0" w:color="auto"/>
                <w:bottom w:val="none" w:sz="0" w:space="0" w:color="auto"/>
                <w:right w:val="none" w:sz="0" w:space="0" w:color="auto"/>
              </w:divBdr>
            </w:div>
          </w:divsChild>
        </w:div>
        <w:div w:id="894126539">
          <w:marLeft w:val="0"/>
          <w:marRight w:val="0"/>
          <w:marTop w:val="0"/>
          <w:marBottom w:val="0"/>
          <w:divBdr>
            <w:top w:val="none" w:sz="0" w:space="0" w:color="auto"/>
            <w:left w:val="none" w:sz="0" w:space="0" w:color="auto"/>
            <w:bottom w:val="none" w:sz="0" w:space="0" w:color="auto"/>
            <w:right w:val="none" w:sz="0" w:space="0" w:color="auto"/>
          </w:divBdr>
        </w:div>
        <w:div w:id="1394811149">
          <w:marLeft w:val="0"/>
          <w:marRight w:val="0"/>
          <w:marTop w:val="0"/>
          <w:marBottom w:val="0"/>
          <w:divBdr>
            <w:top w:val="none" w:sz="0" w:space="0" w:color="auto"/>
            <w:left w:val="none" w:sz="0" w:space="0" w:color="auto"/>
            <w:bottom w:val="none" w:sz="0" w:space="0" w:color="auto"/>
            <w:right w:val="none" w:sz="0" w:space="0" w:color="auto"/>
          </w:divBdr>
        </w:div>
        <w:div w:id="2127850258">
          <w:marLeft w:val="0"/>
          <w:marRight w:val="0"/>
          <w:marTop w:val="0"/>
          <w:marBottom w:val="0"/>
          <w:divBdr>
            <w:top w:val="none" w:sz="0" w:space="0" w:color="auto"/>
            <w:left w:val="none" w:sz="0" w:space="0" w:color="auto"/>
            <w:bottom w:val="none" w:sz="0" w:space="0" w:color="auto"/>
            <w:right w:val="none" w:sz="0" w:space="0" w:color="auto"/>
          </w:divBdr>
        </w:div>
      </w:divsChild>
    </w:div>
    <w:div w:id="179197789">
      <w:bodyDiv w:val="1"/>
      <w:marLeft w:val="0"/>
      <w:marRight w:val="0"/>
      <w:marTop w:val="0"/>
      <w:marBottom w:val="0"/>
      <w:divBdr>
        <w:top w:val="none" w:sz="0" w:space="0" w:color="auto"/>
        <w:left w:val="none" w:sz="0" w:space="0" w:color="auto"/>
        <w:bottom w:val="none" w:sz="0" w:space="0" w:color="auto"/>
        <w:right w:val="none" w:sz="0" w:space="0" w:color="auto"/>
      </w:divBdr>
      <w:divsChild>
        <w:div w:id="173886923">
          <w:marLeft w:val="0"/>
          <w:marRight w:val="0"/>
          <w:marTop w:val="0"/>
          <w:marBottom w:val="0"/>
          <w:divBdr>
            <w:top w:val="none" w:sz="0" w:space="0" w:color="auto"/>
            <w:left w:val="none" w:sz="0" w:space="0" w:color="auto"/>
            <w:bottom w:val="none" w:sz="0" w:space="0" w:color="auto"/>
            <w:right w:val="none" w:sz="0" w:space="0" w:color="auto"/>
          </w:divBdr>
        </w:div>
        <w:div w:id="838694618">
          <w:marLeft w:val="0"/>
          <w:marRight w:val="0"/>
          <w:marTop w:val="120"/>
          <w:marBottom w:val="120"/>
          <w:divBdr>
            <w:top w:val="none" w:sz="0" w:space="0" w:color="auto"/>
            <w:left w:val="none" w:sz="0" w:space="0" w:color="auto"/>
            <w:bottom w:val="none" w:sz="0" w:space="0" w:color="auto"/>
            <w:right w:val="none" w:sz="0" w:space="0" w:color="auto"/>
          </w:divBdr>
          <w:divsChild>
            <w:div w:id="349531462">
              <w:marLeft w:val="0"/>
              <w:marRight w:val="0"/>
              <w:marTop w:val="0"/>
              <w:marBottom w:val="0"/>
              <w:divBdr>
                <w:top w:val="none" w:sz="0" w:space="0" w:color="auto"/>
                <w:left w:val="none" w:sz="0" w:space="0" w:color="auto"/>
                <w:bottom w:val="none" w:sz="0" w:space="0" w:color="auto"/>
                <w:right w:val="none" w:sz="0" w:space="0" w:color="auto"/>
              </w:divBdr>
            </w:div>
          </w:divsChild>
        </w:div>
        <w:div w:id="896891192">
          <w:marLeft w:val="0"/>
          <w:marRight w:val="0"/>
          <w:marTop w:val="0"/>
          <w:marBottom w:val="0"/>
          <w:divBdr>
            <w:top w:val="none" w:sz="0" w:space="0" w:color="auto"/>
            <w:left w:val="none" w:sz="0" w:space="0" w:color="auto"/>
            <w:bottom w:val="none" w:sz="0" w:space="0" w:color="auto"/>
            <w:right w:val="none" w:sz="0" w:space="0" w:color="auto"/>
          </w:divBdr>
        </w:div>
      </w:divsChild>
    </w:div>
    <w:div w:id="278683770">
      <w:bodyDiv w:val="1"/>
      <w:marLeft w:val="0"/>
      <w:marRight w:val="0"/>
      <w:marTop w:val="0"/>
      <w:marBottom w:val="0"/>
      <w:divBdr>
        <w:top w:val="none" w:sz="0" w:space="0" w:color="auto"/>
        <w:left w:val="none" w:sz="0" w:space="0" w:color="auto"/>
        <w:bottom w:val="none" w:sz="0" w:space="0" w:color="auto"/>
        <w:right w:val="none" w:sz="0" w:space="0" w:color="auto"/>
      </w:divBdr>
      <w:divsChild>
        <w:div w:id="573928449">
          <w:marLeft w:val="0"/>
          <w:marRight w:val="0"/>
          <w:marTop w:val="120"/>
          <w:marBottom w:val="120"/>
          <w:divBdr>
            <w:top w:val="none" w:sz="0" w:space="0" w:color="auto"/>
            <w:left w:val="none" w:sz="0" w:space="0" w:color="auto"/>
            <w:bottom w:val="none" w:sz="0" w:space="0" w:color="auto"/>
            <w:right w:val="none" w:sz="0" w:space="0" w:color="auto"/>
          </w:divBdr>
          <w:divsChild>
            <w:div w:id="1252933761">
              <w:marLeft w:val="0"/>
              <w:marRight w:val="0"/>
              <w:marTop w:val="0"/>
              <w:marBottom w:val="0"/>
              <w:divBdr>
                <w:top w:val="none" w:sz="0" w:space="0" w:color="auto"/>
                <w:left w:val="none" w:sz="0" w:space="0" w:color="auto"/>
                <w:bottom w:val="none" w:sz="0" w:space="0" w:color="auto"/>
                <w:right w:val="none" w:sz="0" w:space="0" w:color="auto"/>
              </w:divBdr>
            </w:div>
          </w:divsChild>
        </w:div>
        <w:div w:id="767119274">
          <w:marLeft w:val="0"/>
          <w:marRight w:val="0"/>
          <w:marTop w:val="0"/>
          <w:marBottom w:val="0"/>
          <w:divBdr>
            <w:top w:val="none" w:sz="0" w:space="0" w:color="auto"/>
            <w:left w:val="none" w:sz="0" w:space="0" w:color="auto"/>
            <w:bottom w:val="none" w:sz="0" w:space="0" w:color="auto"/>
            <w:right w:val="none" w:sz="0" w:space="0" w:color="auto"/>
          </w:divBdr>
        </w:div>
        <w:div w:id="1134130875">
          <w:marLeft w:val="0"/>
          <w:marRight w:val="0"/>
          <w:marTop w:val="0"/>
          <w:marBottom w:val="0"/>
          <w:divBdr>
            <w:top w:val="none" w:sz="0" w:space="0" w:color="auto"/>
            <w:left w:val="none" w:sz="0" w:space="0" w:color="auto"/>
            <w:bottom w:val="none" w:sz="0" w:space="0" w:color="auto"/>
            <w:right w:val="none" w:sz="0" w:space="0" w:color="auto"/>
          </w:divBdr>
        </w:div>
        <w:div w:id="1174881687">
          <w:marLeft w:val="0"/>
          <w:marRight w:val="0"/>
          <w:marTop w:val="0"/>
          <w:marBottom w:val="0"/>
          <w:divBdr>
            <w:top w:val="none" w:sz="0" w:space="0" w:color="auto"/>
            <w:left w:val="none" w:sz="0" w:space="0" w:color="auto"/>
            <w:bottom w:val="none" w:sz="0" w:space="0" w:color="auto"/>
            <w:right w:val="none" w:sz="0" w:space="0" w:color="auto"/>
          </w:divBdr>
        </w:div>
        <w:div w:id="2112627402">
          <w:marLeft w:val="0"/>
          <w:marRight w:val="0"/>
          <w:marTop w:val="0"/>
          <w:marBottom w:val="0"/>
          <w:divBdr>
            <w:top w:val="none" w:sz="0" w:space="0" w:color="auto"/>
            <w:left w:val="none" w:sz="0" w:space="0" w:color="auto"/>
            <w:bottom w:val="none" w:sz="0" w:space="0" w:color="auto"/>
            <w:right w:val="none" w:sz="0" w:space="0" w:color="auto"/>
          </w:divBdr>
        </w:div>
      </w:divsChild>
    </w:div>
    <w:div w:id="430051693">
      <w:bodyDiv w:val="1"/>
      <w:marLeft w:val="0"/>
      <w:marRight w:val="0"/>
      <w:marTop w:val="0"/>
      <w:marBottom w:val="0"/>
      <w:divBdr>
        <w:top w:val="none" w:sz="0" w:space="0" w:color="auto"/>
        <w:left w:val="none" w:sz="0" w:space="0" w:color="auto"/>
        <w:bottom w:val="none" w:sz="0" w:space="0" w:color="auto"/>
        <w:right w:val="none" w:sz="0" w:space="0" w:color="auto"/>
      </w:divBdr>
      <w:divsChild>
        <w:div w:id="259681017">
          <w:marLeft w:val="0"/>
          <w:marRight w:val="0"/>
          <w:marTop w:val="0"/>
          <w:marBottom w:val="0"/>
          <w:divBdr>
            <w:top w:val="none" w:sz="0" w:space="0" w:color="auto"/>
            <w:left w:val="none" w:sz="0" w:space="0" w:color="auto"/>
            <w:bottom w:val="none" w:sz="0" w:space="0" w:color="auto"/>
            <w:right w:val="none" w:sz="0" w:space="0" w:color="auto"/>
          </w:divBdr>
        </w:div>
        <w:div w:id="641929981">
          <w:marLeft w:val="0"/>
          <w:marRight w:val="0"/>
          <w:marTop w:val="120"/>
          <w:marBottom w:val="120"/>
          <w:divBdr>
            <w:top w:val="none" w:sz="0" w:space="0" w:color="auto"/>
            <w:left w:val="none" w:sz="0" w:space="0" w:color="auto"/>
            <w:bottom w:val="none" w:sz="0" w:space="0" w:color="auto"/>
            <w:right w:val="none" w:sz="0" w:space="0" w:color="auto"/>
          </w:divBdr>
          <w:divsChild>
            <w:div w:id="1792548213">
              <w:marLeft w:val="0"/>
              <w:marRight w:val="0"/>
              <w:marTop w:val="0"/>
              <w:marBottom w:val="0"/>
              <w:divBdr>
                <w:top w:val="none" w:sz="0" w:space="0" w:color="auto"/>
                <w:left w:val="none" w:sz="0" w:space="0" w:color="auto"/>
                <w:bottom w:val="none" w:sz="0" w:space="0" w:color="auto"/>
                <w:right w:val="none" w:sz="0" w:space="0" w:color="auto"/>
              </w:divBdr>
            </w:div>
          </w:divsChild>
        </w:div>
        <w:div w:id="1928494980">
          <w:marLeft w:val="0"/>
          <w:marRight w:val="0"/>
          <w:marTop w:val="0"/>
          <w:marBottom w:val="0"/>
          <w:divBdr>
            <w:top w:val="none" w:sz="0" w:space="0" w:color="auto"/>
            <w:left w:val="none" w:sz="0" w:space="0" w:color="auto"/>
            <w:bottom w:val="none" w:sz="0" w:space="0" w:color="auto"/>
            <w:right w:val="none" w:sz="0" w:space="0" w:color="auto"/>
          </w:divBdr>
        </w:div>
      </w:divsChild>
    </w:div>
    <w:div w:id="557715798">
      <w:bodyDiv w:val="1"/>
      <w:marLeft w:val="0"/>
      <w:marRight w:val="0"/>
      <w:marTop w:val="0"/>
      <w:marBottom w:val="0"/>
      <w:divBdr>
        <w:top w:val="none" w:sz="0" w:space="0" w:color="auto"/>
        <w:left w:val="none" w:sz="0" w:space="0" w:color="auto"/>
        <w:bottom w:val="none" w:sz="0" w:space="0" w:color="auto"/>
        <w:right w:val="none" w:sz="0" w:space="0" w:color="auto"/>
      </w:divBdr>
      <w:divsChild>
        <w:div w:id="1286696944">
          <w:marLeft w:val="0"/>
          <w:marRight w:val="0"/>
          <w:marTop w:val="120"/>
          <w:marBottom w:val="120"/>
          <w:divBdr>
            <w:top w:val="none" w:sz="0" w:space="0" w:color="auto"/>
            <w:left w:val="none" w:sz="0" w:space="0" w:color="auto"/>
            <w:bottom w:val="none" w:sz="0" w:space="0" w:color="auto"/>
            <w:right w:val="none" w:sz="0" w:space="0" w:color="auto"/>
          </w:divBdr>
          <w:divsChild>
            <w:div w:id="375391948">
              <w:marLeft w:val="0"/>
              <w:marRight w:val="0"/>
              <w:marTop w:val="0"/>
              <w:marBottom w:val="0"/>
              <w:divBdr>
                <w:top w:val="none" w:sz="0" w:space="0" w:color="auto"/>
                <w:left w:val="none" w:sz="0" w:space="0" w:color="auto"/>
                <w:bottom w:val="none" w:sz="0" w:space="0" w:color="auto"/>
                <w:right w:val="none" w:sz="0" w:space="0" w:color="auto"/>
              </w:divBdr>
            </w:div>
          </w:divsChild>
        </w:div>
        <w:div w:id="1501849404">
          <w:marLeft w:val="0"/>
          <w:marRight w:val="0"/>
          <w:marTop w:val="0"/>
          <w:marBottom w:val="0"/>
          <w:divBdr>
            <w:top w:val="none" w:sz="0" w:space="0" w:color="auto"/>
            <w:left w:val="none" w:sz="0" w:space="0" w:color="auto"/>
            <w:bottom w:val="none" w:sz="0" w:space="0" w:color="auto"/>
            <w:right w:val="none" w:sz="0" w:space="0" w:color="auto"/>
          </w:divBdr>
        </w:div>
        <w:div w:id="2051490259">
          <w:marLeft w:val="0"/>
          <w:marRight w:val="0"/>
          <w:marTop w:val="0"/>
          <w:marBottom w:val="0"/>
          <w:divBdr>
            <w:top w:val="none" w:sz="0" w:space="0" w:color="auto"/>
            <w:left w:val="none" w:sz="0" w:space="0" w:color="auto"/>
            <w:bottom w:val="none" w:sz="0" w:space="0" w:color="auto"/>
            <w:right w:val="none" w:sz="0" w:space="0" w:color="auto"/>
          </w:divBdr>
        </w:div>
      </w:divsChild>
    </w:div>
    <w:div w:id="604315304">
      <w:bodyDiv w:val="1"/>
      <w:marLeft w:val="0"/>
      <w:marRight w:val="0"/>
      <w:marTop w:val="0"/>
      <w:marBottom w:val="0"/>
      <w:divBdr>
        <w:top w:val="none" w:sz="0" w:space="0" w:color="auto"/>
        <w:left w:val="none" w:sz="0" w:space="0" w:color="auto"/>
        <w:bottom w:val="none" w:sz="0" w:space="0" w:color="auto"/>
        <w:right w:val="none" w:sz="0" w:space="0" w:color="auto"/>
      </w:divBdr>
      <w:divsChild>
        <w:div w:id="187068246">
          <w:marLeft w:val="0"/>
          <w:marRight w:val="0"/>
          <w:marTop w:val="0"/>
          <w:marBottom w:val="0"/>
          <w:divBdr>
            <w:top w:val="none" w:sz="0" w:space="0" w:color="auto"/>
            <w:left w:val="none" w:sz="0" w:space="0" w:color="auto"/>
            <w:bottom w:val="none" w:sz="0" w:space="0" w:color="auto"/>
            <w:right w:val="none" w:sz="0" w:space="0" w:color="auto"/>
          </w:divBdr>
        </w:div>
        <w:div w:id="637683505">
          <w:marLeft w:val="0"/>
          <w:marRight w:val="0"/>
          <w:marTop w:val="0"/>
          <w:marBottom w:val="0"/>
          <w:divBdr>
            <w:top w:val="none" w:sz="0" w:space="0" w:color="auto"/>
            <w:left w:val="none" w:sz="0" w:space="0" w:color="auto"/>
            <w:bottom w:val="none" w:sz="0" w:space="0" w:color="auto"/>
            <w:right w:val="none" w:sz="0" w:space="0" w:color="auto"/>
          </w:divBdr>
        </w:div>
        <w:div w:id="1030182358">
          <w:marLeft w:val="0"/>
          <w:marRight w:val="0"/>
          <w:marTop w:val="0"/>
          <w:marBottom w:val="0"/>
          <w:divBdr>
            <w:top w:val="none" w:sz="0" w:space="0" w:color="auto"/>
            <w:left w:val="none" w:sz="0" w:space="0" w:color="auto"/>
            <w:bottom w:val="none" w:sz="0" w:space="0" w:color="auto"/>
            <w:right w:val="none" w:sz="0" w:space="0" w:color="auto"/>
          </w:divBdr>
        </w:div>
        <w:div w:id="1160851267">
          <w:marLeft w:val="0"/>
          <w:marRight w:val="0"/>
          <w:marTop w:val="120"/>
          <w:marBottom w:val="120"/>
          <w:divBdr>
            <w:top w:val="none" w:sz="0" w:space="0" w:color="auto"/>
            <w:left w:val="none" w:sz="0" w:space="0" w:color="auto"/>
            <w:bottom w:val="none" w:sz="0" w:space="0" w:color="auto"/>
            <w:right w:val="none" w:sz="0" w:space="0" w:color="auto"/>
          </w:divBdr>
          <w:divsChild>
            <w:div w:id="1626618452">
              <w:marLeft w:val="0"/>
              <w:marRight w:val="0"/>
              <w:marTop w:val="0"/>
              <w:marBottom w:val="0"/>
              <w:divBdr>
                <w:top w:val="none" w:sz="0" w:space="0" w:color="auto"/>
                <w:left w:val="none" w:sz="0" w:space="0" w:color="auto"/>
                <w:bottom w:val="none" w:sz="0" w:space="0" w:color="auto"/>
                <w:right w:val="none" w:sz="0" w:space="0" w:color="auto"/>
              </w:divBdr>
            </w:div>
          </w:divsChild>
        </w:div>
        <w:div w:id="1775904362">
          <w:marLeft w:val="0"/>
          <w:marRight w:val="0"/>
          <w:marTop w:val="0"/>
          <w:marBottom w:val="0"/>
          <w:divBdr>
            <w:top w:val="none" w:sz="0" w:space="0" w:color="auto"/>
            <w:left w:val="none" w:sz="0" w:space="0" w:color="auto"/>
            <w:bottom w:val="none" w:sz="0" w:space="0" w:color="auto"/>
            <w:right w:val="none" w:sz="0" w:space="0" w:color="auto"/>
          </w:divBdr>
        </w:div>
      </w:divsChild>
    </w:div>
    <w:div w:id="1175262136">
      <w:bodyDiv w:val="1"/>
      <w:marLeft w:val="0"/>
      <w:marRight w:val="0"/>
      <w:marTop w:val="0"/>
      <w:marBottom w:val="0"/>
      <w:divBdr>
        <w:top w:val="none" w:sz="0" w:space="0" w:color="auto"/>
        <w:left w:val="none" w:sz="0" w:space="0" w:color="auto"/>
        <w:bottom w:val="none" w:sz="0" w:space="0" w:color="auto"/>
        <w:right w:val="none" w:sz="0" w:space="0" w:color="auto"/>
      </w:divBdr>
      <w:divsChild>
        <w:div w:id="192692107">
          <w:marLeft w:val="0"/>
          <w:marRight w:val="0"/>
          <w:marTop w:val="0"/>
          <w:marBottom w:val="0"/>
          <w:divBdr>
            <w:top w:val="none" w:sz="0" w:space="0" w:color="auto"/>
            <w:left w:val="none" w:sz="0" w:space="0" w:color="auto"/>
            <w:bottom w:val="none" w:sz="0" w:space="0" w:color="auto"/>
            <w:right w:val="none" w:sz="0" w:space="0" w:color="auto"/>
          </w:divBdr>
        </w:div>
        <w:div w:id="1257012515">
          <w:marLeft w:val="0"/>
          <w:marRight w:val="0"/>
          <w:marTop w:val="120"/>
          <w:marBottom w:val="120"/>
          <w:divBdr>
            <w:top w:val="none" w:sz="0" w:space="0" w:color="auto"/>
            <w:left w:val="none" w:sz="0" w:space="0" w:color="auto"/>
            <w:bottom w:val="none" w:sz="0" w:space="0" w:color="auto"/>
            <w:right w:val="none" w:sz="0" w:space="0" w:color="auto"/>
          </w:divBdr>
          <w:divsChild>
            <w:div w:id="1389569709">
              <w:marLeft w:val="0"/>
              <w:marRight w:val="0"/>
              <w:marTop w:val="0"/>
              <w:marBottom w:val="0"/>
              <w:divBdr>
                <w:top w:val="none" w:sz="0" w:space="0" w:color="auto"/>
                <w:left w:val="none" w:sz="0" w:space="0" w:color="auto"/>
                <w:bottom w:val="none" w:sz="0" w:space="0" w:color="auto"/>
                <w:right w:val="none" w:sz="0" w:space="0" w:color="auto"/>
              </w:divBdr>
            </w:div>
          </w:divsChild>
        </w:div>
        <w:div w:id="1676224167">
          <w:marLeft w:val="0"/>
          <w:marRight w:val="0"/>
          <w:marTop w:val="0"/>
          <w:marBottom w:val="0"/>
          <w:divBdr>
            <w:top w:val="none" w:sz="0" w:space="0" w:color="auto"/>
            <w:left w:val="none" w:sz="0" w:space="0" w:color="auto"/>
            <w:bottom w:val="none" w:sz="0" w:space="0" w:color="auto"/>
            <w:right w:val="none" w:sz="0" w:space="0" w:color="auto"/>
          </w:divBdr>
        </w:div>
        <w:div w:id="1700812846">
          <w:marLeft w:val="0"/>
          <w:marRight w:val="0"/>
          <w:marTop w:val="0"/>
          <w:marBottom w:val="0"/>
          <w:divBdr>
            <w:top w:val="none" w:sz="0" w:space="0" w:color="auto"/>
            <w:left w:val="none" w:sz="0" w:space="0" w:color="auto"/>
            <w:bottom w:val="none" w:sz="0" w:space="0" w:color="auto"/>
            <w:right w:val="none" w:sz="0" w:space="0" w:color="auto"/>
          </w:divBdr>
        </w:div>
        <w:div w:id="1974170369">
          <w:marLeft w:val="0"/>
          <w:marRight w:val="0"/>
          <w:marTop w:val="0"/>
          <w:marBottom w:val="0"/>
          <w:divBdr>
            <w:top w:val="none" w:sz="0" w:space="0" w:color="auto"/>
            <w:left w:val="none" w:sz="0" w:space="0" w:color="auto"/>
            <w:bottom w:val="none" w:sz="0" w:space="0" w:color="auto"/>
            <w:right w:val="none" w:sz="0" w:space="0" w:color="auto"/>
          </w:divBdr>
        </w:div>
      </w:divsChild>
    </w:div>
    <w:div w:id="1303460731">
      <w:bodyDiv w:val="1"/>
      <w:marLeft w:val="0"/>
      <w:marRight w:val="0"/>
      <w:marTop w:val="0"/>
      <w:marBottom w:val="0"/>
      <w:divBdr>
        <w:top w:val="none" w:sz="0" w:space="0" w:color="auto"/>
        <w:left w:val="none" w:sz="0" w:space="0" w:color="auto"/>
        <w:bottom w:val="none" w:sz="0" w:space="0" w:color="auto"/>
        <w:right w:val="none" w:sz="0" w:space="0" w:color="auto"/>
      </w:divBdr>
      <w:divsChild>
        <w:div w:id="119997823">
          <w:marLeft w:val="0"/>
          <w:marRight w:val="0"/>
          <w:marTop w:val="0"/>
          <w:marBottom w:val="0"/>
          <w:divBdr>
            <w:top w:val="none" w:sz="0" w:space="0" w:color="auto"/>
            <w:left w:val="none" w:sz="0" w:space="0" w:color="auto"/>
            <w:bottom w:val="none" w:sz="0" w:space="0" w:color="auto"/>
            <w:right w:val="none" w:sz="0" w:space="0" w:color="auto"/>
          </w:divBdr>
        </w:div>
        <w:div w:id="775251039">
          <w:marLeft w:val="0"/>
          <w:marRight w:val="0"/>
          <w:marTop w:val="0"/>
          <w:marBottom w:val="0"/>
          <w:divBdr>
            <w:top w:val="none" w:sz="0" w:space="0" w:color="auto"/>
            <w:left w:val="none" w:sz="0" w:space="0" w:color="auto"/>
            <w:bottom w:val="none" w:sz="0" w:space="0" w:color="auto"/>
            <w:right w:val="none" w:sz="0" w:space="0" w:color="auto"/>
          </w:divBdr>
        </w:div>
        <w:div w:id="953560866">
          <w:marLeft w:val="0"/>
          <w:marRight w:val="0"/>
          <w:marTop w:val="0"/>
          <w:marBottom w:val="0"/>
          <w:divBdr>
            <w:top w:val="none" w:sz="0" w:space="0" w:color="auto"/>
            <w:left w:val="none" w:sz="0" w:space="0" w:color="auto"/>
            <w:bottom w:val="none" w:sz="0" w:space="0" w:color="auto"/>
            <w:right w:val="none" w:sz="0" w:space="0" w:color="auto"/>
          </w:divBdr>
        </w:div>
        <w:div w:id="1164736165">
          <w:marLeft w:val="0"/>
          <w:marRight w:val="0"/>
          <w:marTop w:val="120"/>
          <w:marBottom w:val="120"/>
          <w:divBdr>
            <w:top w:val="none" w:sz="0" w:space="0" w:color="auto"/>
            <w:left w:val="none" w:sz="0" w:space="0" w:color="auto"/>
            <w:bottom w:val="none" w:sz="0" w:space="0" w:color="auto"/>
            <w:right w:val="none" w:sz="0" w:space="0" w:color="auto"/>
          </w:divBdr>
          <w:divsChild>
            <w:div w:id="1095708003">
              <w:marLeft w:val="0"/>
              <w:marRight w:val="0"/>
              <w:marTop w:val="0"/>
              <w:marBottom w:val="0"/>
              <w:divBdr>
                <w:top w:val="none" w:sz="0" w:space="0" w:color="auto"/>
                <w:left w:val="none" w:sz="0" w:space="0" w:color="auto"/>
                <w:bottom w:val="none" w:sz="0" w:space="0" w:color="auto"/>
                <w:right w:val="none" w:sz="0" w:space="0" w:color="auto"/>
              </w:divBdr>
            </w:div>
          </w:divsChild>
        </w:div>
        <w:div w:id="1226450740">
          <w:marLeft w:val="0"/>
          <w:marRight w:val="0"/>
          <w:marTop w:val="0"/>
          <w:marBottom w:val="0"/>
          <w:divBdr>
            <w:top w:val="none" w:sz="0" w:space="0" w:color="auto"/>
            <w:left w:val="none" w:sz="0" w:space="0" w:color="auto"/>
            <w:bottom w:val="none" w:sz="0" w:space="0" w:color="auto"/>
            <w:right w:val="none" w:sz="0" w:space="0" w:color="auto"/>
          </w:divBdr>
        </w:div>
      </w:divsChild>
    </w:div>
    <w:div w:id="1313292028">
      <w:bodyDiv w:val="1"/>
      <w:marLeft w:val="0"/>
      <w:marRight w:val="0"/>
      <w:marTop w:val="0"/>
      <w:marBottom w:val="0"/>
      <w:divBdr>
        <w:top w:val="none" w:sz="0" w:space="0" w:color="auto"/>
        <w:left w:val="none" w:sz="0" w:space="0" w:color="auto"/>
        <w:bottom w:val="none" w:sz="0" w:space="0" w:color="auto"/>
        <w:right w:val="none" w:sz="0" w:space="0" w:color="auto"/>
      </w:divBdr>
      <w:divsChild>
        <w:div w:id="347678306">
          <w:marLeft w:val="0"/>
          <w:marRight w:val="0"/>
          <w:marTop w:val="0"/>
          <w:marBottom w:val="0"/>
          <w:divBdr>
            <w:top w:val="none" w:sz="0" w:space="0" w:color="auto"/>
            <w:left w:val="none" w:sz="0" w:space="0" w:color="auto"/>
            <w:bottom w:val="none" w:sz="0" w:space="0" w:color="auto"/>
            <w:right w:val="none" w:sz="0" w:space="0" w:color="auto"/>
          </w:divBdr>
        </w:div>
        <w:div w:id="363408914">
          <w:marLeft w:val="0"/>
          <w:marRight w:val="0"/>
          <w:marTop w:val="0"/>
          <w:marBottom w:val="0"/>
          <w:divBdr>
            <w:top w:val="none" w:sz="0" w:space="0" w:color="auto"/>
            <w:left w:val="none" w:sz="0" w:space="0" w:color="auto"/>
            <w:bottom w:val="none" w:sz="0" w:space="0" w:color="auto"/>
            <w:right w:val="none" w:sz="0" w:space="0" w:color="auto"/>
          </w:divBdr>
        </w:div>
        <w:div w:id="1546520664">
          <w:marLeft w:val="0"/>
          <w:marRight w:val="0"/>
          <w:marTop w:val="120"/>
          <w:marBottom w:val="120"/>
          <w:divBdr>
            <w:top w:val="none" w:sz="0" w:space="0" w:color="auto"/>
            <w:left w:val="none" w:sz="0" w:space="0" w:color="auto"/>
            <w:bottom w:val="none" w:sz="0" w:space="0" w:color="auto"/>
            <w:right w:val="none" w:sz="0" w:space="0" w:color="auto"/>
          </w:divBdr>
          <w:divsChild>
            <w:div w:id="11784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496842">
      <w:bodyDiv w:val="1"/>
      <w:marLeft w:val="0"/>
      <w:marRight w:val="0"/>
      <w:marTop w:val="0"/>
      <w:marBottom w:val="0"/>
      <w:divBdr>
        <w:top w:val="none" w:sz="0" w:space="0" w:color="auto"/>
        <w:left w:val="none" w:sz="0" w:space="0" w:color="auto"/>
        <w:bottom w:val="none" w:sz="0" w:space="0" w:color="auto"/>
        <w:right w:val="none" w:sz="0" w:space="0" w:color="auto"/>
      </w:divBdr>
      <w:divsChild>
        <w:div w:id="858665629">
          <w:marLeft w:val="0"/>
          <w:marRight w:val="0"/>
          <w:marTop w:val="0"/>
          <w:marBottom w:val="0"/>
          <w:divBdr>
            <w:top w:val="none" w:sz="0" w:space="0" w:color="auto"/>
            <w:left w:val="none" w:sz="0" w:space="0" w:color="auto"/>
            <w:bottom w:val="none" w:sz="0" w:space="0" w:color="auto"/>
            <w:right w:val="none" w:sz="0" w:space="0" w:color="auto"/>
          </w:divBdr>
        </w:div>
        <w:div w:id="1034231588">
          <w:marLeft w:val="0"/>
          <w:marRight w:val="0"/>
          <w:marTop w:val="0"/>
          <w:marBottom w:val="0"/>
          <w:divBdr>
            <w:top w:val="none" w:sz="0" w:space="0" w:color="auto"/>
            <w:left w:val="none" w:sz="0" w:space="0" w:color="auto"/>
            <w:bottom w:val="none" w:sz="0" w:space="0" w:color="auto"/>
            <w:right w:val="none" w:sz="0" w:space="0" w:color="auto"/>
          </w:divBdr>
        </w:div>
        <w:div w:id="1046493654">
          <w:marLeft w:val="0"/>
          <w:marRight w:val="0"/>
          <w:marTop w:val="0"/>
          <w:marBottom w:val="0"/>
          <w:divBdr>
            <w:top w:val="none" w:sz="0" w:space="0" w:color="auto"/>
            <w:left w:val="none" w:sz="0" w:space="0" w:color="auto"/>
            <w:bottom w:val="none" w:sz="0" w:space="0" w:color="auto"/>
            <w:right w:val="none" w:sz="0" w:space="0" w:color="auto"/>
          </w:divBdr>
        </w:div>
        <w:div w:id="1784642489">
          <w:marLeft w:val="0"/>
          <w:marRight w:val="0"/>
          <w:marTop w:val="0"/>
          <w:marBottom w:val="0"/>
          <w:divBdr>
            <w:top w:val="none" w:sz="0" w:space="0" w:color="auto"/>
            <w:left w:val="none" w:sz="0" w:space="0" w:color="auto"/>
            <w:bottom w:val="none" w:sz="0" w:space="0" w:color="auto"/>
            <w:right w:val="none" w:sz="0" w:space="0" w:color="auto"/>
          </w:divBdr>
        </w:div>
        <w:div w:id="2131625165">
          <w:marLeft w:val="0"/>
          <w:marRight w:val="0"/>
          <w:marTop w:val="120"/>
          <w:marBottom w:val="120"/>
          <w:divBdr>
            <w:top w:val="none" w:sz="0" w:space="0" w:color="auto"/>
            <w:left w:val="none" w:sz="0" w:space="0" w:color="auto"/>
            <w:bottom w:val="none" w:sz="0" w:space="0" w:color="auto"/>
            <w:right w:val="none" w:sz="0" w:space="0" w:color="auto"/>
          </w:divBdr>
          <w:divsChild>
            <w:div w:id="85357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797253">
      <w:bodyDiv w:val="1"/>
      <w:marLeft w:val="0"/>
      <w:marRight w:val="0"/>
      <w:marTop w:val="0"/>
      <w:marBottom w:val="0"/>
      <w:divBdr>
        <w:top w:val="none" w:sz="0" w:space="0" w:color="auto"/>
        <w:left w:val="none" w:sz="0" w:space="0" w:color="auto"/>
        <w:bottom w:val="none" w:sz="0" w:space="0" w:color="auto"/>
        <w:right w:val="none" w:sz="0" w:space="0" w:color="auto"/>
      </w:divBdr>
      <w:divsChild>
        <w:div w:id="624624800">
          <w:marLeft w:val="0"/>
          <w:marRight w:val="0"/>
          <w:marTop w:val="0"/>
          <w:marBottom w:val="0"/>
          <w:divBdr>
            <w:top w:val="none" w:sz="0" w:space="0" w:color="auto"/>
            <w:left w:val="none" w:sz="0" w:space="0" w:color="auto"/>
            <w:bottom w:val="none" w:sz="0" w:space="0" w:color="auto"/>
            <w:right w:val="none" w:sz="0" w:space="0" w:color="auto"/>
          </w:divBdr>
        </w:div>
        <w:div w:id="667832441">
          <w:marLeft w:val="0"/>
          <w:marRight w:val="0"/>
          <w:marTop w:val="120"/>
          <w:marBottom w:val="120"/>
          <w:divBdr>
            <w:top w:val="none" w:sz="0" w:space="0" w:color="auto"/>
            <w:left w:val="none" w:sz="0" w:space="0" w:color="auto"/>
            <w:bottom w:val="none" w:sz="0" w:space="0" w:color="auto"/>
            <w:right w:val="none" w:sz="0" w:space="0" w:color="auto"/>
          </w:divBdr>
          <w:divsChild>
            <w:div w:id="2084600301">
              <w:marLeft w:val="0"/>
              <w:marRight w:val="0"/>
              <w:marTop w:val="0"/>
              <w:marBottom w:val="0"/>
              <w:divBdr>
                <w:top w:val="none" w:sz="0" w:space="0" w:color="auto"/>
                <w:left w:val="none" w:sz="0" w:space="0" w:color="auto"/>
                <w:bottom w:val="none" w:sz="0" w:space="0" w:color="auto"/>
                <w:right w:val="none" w:sz="0" w:space="0" w:color="auto"/>
              </w:divBdr>
            </w:div>
          </w:divsChild>
        </w:div>
        <w:div w:id="1226841648">
          <w:marLeft w:val="0"/>
          <w:marRight w:val="0"/>
          <w:marTop w:val="0"/>
          <w:marBottom w:val="0"/>
          <w:divBdr>
            <w:top w:val="none" w:sz="0" w:space="0" w:color="auto"/>
            <w:left w:val="none" w:sz="0" w:space="0" w:color="auto"/>
            <w:bottom w:val="none" w:sz="0" w:space="0" w:color="auto"/>
            <w:right w:val="none" w:sz="0" w:space="0" w:color="auto"/>
          </w:divBdr>
        </w:div>
        <w:div w:id="1255746131">
          <w:marLeft w:val="0"/>
          <w:marRight w:val="0"/>
          <w:marTop w:val="0"/>
          <w:marBottom w:val="0"/>
          <w:divBdr>
            <w:top w:val="none" w:sz="0" w:space="0" w:color="auto"/>
            <w:left w:val="none" w:sz="0" w:space="0" w:color="auto"/>
            <w:bottom w:val="none" w:sz="0" w:space="0" w:color="auto"/>
            <w:right w:val="none" w:sz="0" w:space="0" w:color="auto"/>
          </w:divBdr>
        </w:div>
        <w:div w:id="1834762590">
          <w:marLeft w:val="0"/>
          <w:marRight w:val="0"/>
          <w:marTop w:val="0"/>
          <w:marBottom w:val="0"/>
          <w:divBdr>
            <w:top w:val="none" w:sz="0" w:space="0" w:color="auto"/>
            <w:left w:val="none" w:sz="0" w:space="0" w:color="auto"/>
            <w:bottom w:val="none" w:sz="0" w:space="0" w:color="auto"/>
            <w:right w:val="none" w:sz="0" w:space="0" w:color="auto"/>
          </w:divBdr>
        </w:div>
      </w:divsChild>
    </w:div>
    <w:div w:id="1418483820">
      <w:bodyDiv w:val="1"/>
      <w:marLeft w:val="0"/>
      <w:marRight w:val="0"/>
      <w:marTop w:val="0"/>
      <w:marBottom w:val="0"/>
      <w:divBdr>
        <w:top w:val="none" w:sz="0" w:space="0" w:color="auto"/>
        <w:left w:val="none" w:sz="0" w:space="0" w:color="auto"/>
        <w:bottom w:val="none" w:sz="0" w:space="0" w:color="auto"/>
        <w:right w:val="none" w:sz="0" w:space="0" w:color="auto"/>
      </w:divBdr>
    </w:div>
    <w:div w:id="1710181779">
      <w:bodyDiv w:val="1"/>
      <w:marLeft w:val="0"/>
      <w:marRight w:val="0"/>
      <w:marTop w:val="0"/>
      <w:marBottom w:val="0"/>
      <w:divBdr>
        <w:top w:val="none" w:sz="0" w:space="0" w:color="auto"/>
        <w:left w:val="none" w:sz="0" w:space="0" w:color="auto"/>
        <w:bottom w:val="none" w:sz="0" w:space="0" w:color="auto"/>
        <w:right w:val="none" w:sz="0" w:space="0" w:color="auto"/>
      </w:divBdr>
      <w:divsChild>
        <w:div w:id="392974662">
          <w:marLeft w:val="0"/>
          <w:marRight w:val="0"/>
          <w:marTop w:val="0"/>
          <w:marBottom w:val="0"/>
          <w:divBdr>
            <w:top w:val="none" w:sz="0" w:space="0" w:color="auto"/>
            <w:left w:val="none" w:sz="0" w:space="0" w:color="auto"/>
            <w:bottom w:val="none" w:sz="0" w:space="0" w:color="auto"/>
            <w:right w:val="none" w:sz="0" w:space="0" w:color="auto"/>
          </w:divBdr>
        </w:div>
        <w:div w:id="402987860">
          <w:marLeft w:val="0"/>
          <w:marRight w:val="0"/>
          <w:marTop w:val="0"/>
          <w:marBottom w:val="0"/>
          <w:divBdr>
            <w:top w:val="none" w:sz="0" w:space="0" w:color="auto"/>
            <w:left w:val="none" w:sz="0" w:space="0" w:color="auto"/>
            <w:bottom w:val="none" w:sz="0" w:space="0" w:color="auto"/>
            <w:right w:val="none" w:sz="0" w:space="0" w:color="auto"/>
          </w:divBdr>
        </w:div>
        <w:div w:id="1476289684">
          <w:marLeft w:val="0"/>
          <w:marRight w:val="0"/>
          <w:marTop w:val="120"/>
          <w:marBottom w:val="120"/>
          <w:divBdr>
            <w:top w:val="none" w:sz="0" w:space="0" w:color="auto"/>
            <w:left w:val="none" w:sz="0" w:space="0" w:color="auto"/>
            <w:bottom w:val="none" w:sz="0" w:space="0" w:color="auto"/>
            <w:right w:val="none" w:sz="0" w:space="0" w:color="auto"/>
          </w:divBdr>
          <w:divsChild>
            <w:div w:id="68236360">
              <w:marLeft w:val="0"/>
              <w:marRight w:val="0"/>
              <w:marTop w:val="0"/>
              <w:marBottom w:val="0"/>
              <w:divBdr>
                <w:top w:val="none" w:sz="0" w:space="0" w:color="auto"/>
                <w:left w:val="none" w:sz="0" w:space="0" w:color="auto"/>
                <w:bottom w:val="none" w:sz="0" w:space="0" w:color="auto"/>
                <w:right w:val="none" w:sz="0" w:space="0" w:color="auto"/>
              </w:divBdr>
            </w:div>
          </w:divsChild>
        </w:div>
        <w:div w:id="1900360642">
          <w:marLeft w:val="0"/>
          <w:marRight w:val="0"/>
          <w:marTop w:val="0"/>
          <w:marBottom w:val="0"/>
          <w:divBdr>
            <w:top w:val="none" w:sz="0" w:space="0" w:color="auto"/>
            <w:left w:val="none" w:sz="0" w:space="0" w:color="auto"/>
            <w:bottom w:val="none" w:sz="0" w:space="0" w:color="auto"/>
            <w:right w:val="none" w:sz="0" w:space="0" w:color="auto"/>
          </w:divBdr>
        </w:div>
        <w:div w:id="1937130397">
          <w:marLeft w:val="0"/>
          <w:marRight w:val="0"/>
          <w:marTop w:val="0"/>
          <w:marBottom w:val="0"/>
          <w:divBdr>
            <w:top w:val="none" w:sz="0" w:space="0" w:color="auto"/>
            <w:left w:val="none" w:sz="0" w:space="0" w:color="auto"/>
            <w:bottom w:val="none" w:sz="0" w:space="0" w:color="auto"/>
            <w:right w:val="none" w:sz="0" w:space="0" w:color="auto"/>
          </w:divBdr>
        </w:div>
      </w:divsChild>
    </w:div>
    <w:div w:id="1884249431">
      <w:bodyDiv w:val="1"/>
      <w:marLeft w:val="0"/>
      <w:marRight w:val="0"/>
      <w:marTop w:val="0"/>
      <w:marBottom w:val="0"/>
      <w:divBdr>
        <w:top w:val="none" w:sz="0" w:space="0" w:color="auto"/>
        <w:left w:val="none" w:sz="0" w:space="0" w:color="auto"/>
        <w:bottom w:val="none" w:sz="0" w:space="0" w:color="auto"/>
        <w:right w:val="none" w:sz="0" w:space="0" w:color="auto"/>
      </w:divBdr>
      <w:divsChild>
        <w:div w:id="1638148216">
          <w:marLeft w:val="0"/>
          <w:marRight w:val="0"/>
          <w:marTop w:val="0"/>
          <w:marBottom w:val="0"/>
          <w:divBdr>
            <w:top w:val="none" w:sz="0" w:space="0" w:color="auto"/>
            <w:left w:val="none" w:sz="0" w:space="0" w:color="auto"/>
            <w:bottom w:val="none" w:sz="0" w:space="0" w:color="auto"/>
            <w:right w:val="none" w:sz="0" w:space="0" w:color="auto"/>
          </w:divBdr>
        </w:div>
        <w:div w:id="1834761500">
          <w:marLeft w:val="0"/>
          <w:marRight w:val="0"/>
          <w:marTop w:val="0"/>
          <w:marBottom w:val="0"/>
          <w:divBdr>
            <w:top w:val="none" w:sz="0" w:space="0" w:color="auto"/>
            <w:left w:val="none" w:sz="0" w:space="0" w:color="auto"/>
            <w:bottom w:val="none" w:sz="0" w:space="0" w:color="auto"/>
            <w:right w:val="none" w:sz="0" w:space="0" w:color="auto"/>
          </w:divBdr>
        </w:div>
      </w:divsChild>
    </w:div>
    <w:div w:id="1909265471">
      <w:bodyDiv w:val="1"/>
      <w:marLeft w:val="0"/>
      <w:marRight w:val="0"/>
      <w:marTop w:val="0"/>
      <w:marBottom w:val="0"/>
      <w:divBdr>
        <w:top w:val="none" w:sz="0" w:space="0" w:color="auto"/>
        <w:left w:val="none" w:sz="0" w:space="0" w:color="auto"/>
        <w:bottom w:val="none" w:sz="0" w:space="0" w:color="auto"/>
        <w:right w:val="none" w:sz="0" w:space="0" w:color="auto"/>
      </w:divBdr>
      <w:divsChild>
        <w:div w:id="78643943">
          <w:marLeft w:val="0"/>
          <w:marRight w:val="0"/>
          <w:marTop w:val="120"/>
          <w:marBottom w:val="120"/>
          <w:divBdr>
            <w:top w:val="none" w:sz="0" w:space="0" w:color="auto"/>
            <w:left w:val="none" w:sz="0" w:space="0" w:color="auto"/>
            <w:bottom w:val="none" w:sz="0" w:space="0" w:color="auto"/>
            <w:right w:val="none" w:sz="0" w:space="0" w:color="auto"/>
          </w:divBdr>
          <w:divsChild>
            <w:div w:id="87969958">
              <w:marLeft w:val="0"/>
              <w:marRight w:val="0"/>
              <w:marTop w:val="0"/>
              <w:marBottom w:val="0"/>
              <w:divBdr>
                <w:top w:val="none" w:sz="0" w:space="0" w:color="auto"/>
                <w:left w:val="none" w:sz="0" w:space="0" w:color="auto"/>
                <w:bottom w:val="none" w:sz="0" w:space="0" w:color="auto"/>
                <w:right w:val="none" w:sz="0" w:space="0" w:color="auto"/>
              </w:divBdr>
            </w:div>
          </w:divsChild>
        </w:div>
        <w:div w:id="743113423">
          <w:marLeft w:val="0"/>
          <w:marRight w:val="0"/>
          <w:marTop w:val="0"/>
          <w:marBottom w:val="0"/>
          <w:divBdr>
            <w:top w:val="none" w:sz="0" w:space="0" w:color="auto"/>
            <w:left w:val="none" w:sz="0" w:space="0" w:color="auto"/>
            <w:bottom w:val="none" w:sz="0" w:space="0" w:color="auto"/>
            <w:right w:val="none" w:sz="0" w:space="0" w:color="auto"/>
          </w:divBdr>
        </w:div>
        <w:div w:id="1192765181">
          <w:marLeft w:val="0"/>
          <w:marRight w:val="0"/>
          <w:marTop w:val="0"/>
          <w:marBottom w:val="0"/>
          <w:divBdr>
            <w:top w:val="none" w:sz="0" w:space="0" w:color="auto"/>
            <w:left w:val="none" w:sz="0" w:space="0" w:color="auto"/>
            <w:bottom w:val="none" w:sz="0" w:space="0" w:color="auto"/>
            <w:right w:val="none" w:sz="0" w:space="0" w:color="auto"/>
          </w:divBdr>
        </w:div>
        <w:div w:id="1204829199">
          <w:marLeft w:val="0"/>
          <w:marRight w:val="0"/>
          <w:marTop w:val="0"/>
          <w:marBottom w:val="0"/>
          <w:divBdr>
            <w:top w:val="none" w:sz="0" w:space="0" w:color="auto"/>
            <w:left w:val="none" w:sz="0" w:space="0" w:color="auto"/>
            <w:bottom w:val="none" w:sz="0" w:space="0" w:color="auto"/>
            <w:right w:val="none" w:sz="0" w:space="0" w:color="auto"/>
          </w:divBdr>
        </w:div>
        <w:div w:id="1762098913">
          <w:marLeft w:val="0"/>
          <w:marRight w:val="0"/>
          <w:marTop w:val="0"/>
          <w:marBottom w:val="0"/>
          <w:divBdr>
            <w:top w:val="none" w:sz="0" w:space="0" w:color="auto"/>
            <w:left w:val="none" w:sz="0" w:space="0" w:color="auto"/>
            <w:bottom w:val="none" w:sz="0" w:space="0" w:color="auto"/>
            <w:right w:val="none" w:sz="0" w:space="0" w:color="auto"/>
          </w:divBdr>
        </w:div>
      </w:divsChild>
    </w:div>
    <w:div w:id="2121141631">
      <w:bodyDiv w:val="1"/>
      <w:marLeft w:val="0"/>
      <w:marRight w:val="0"/>
      <w:marTop w:val="0"/>
      <w:marBottom w:val="0"/>
      <w:divBdr>
        <w:top w:val="none" w:sz="0" w:space="0" w:color="auto"/>
        <w:left w:val="none" w:sz="0" w:space="0" w:color="auto"/>
        <w:bottom w:val="none" w:sz="0" w:space="0" w:color="auto"/>
        <w:right w:val="none" w:sz="0" w:space="0" w:color="auto"/>
      </w:divBdr>
      <w:divsChild>
        <w:div w:id="952594670">
          <w:marLeft w:val="0"/>
          <w:marRight w:val="0"/>
          <w:marTop w:val="0"/>
          <w:marBottom w:val="0"/>
          <w:divBdr>
            <w:top w:val="none" w:sz="0" w:space="0" w:color="auto"/>
            <w:left w:val="none" w:sz="0" w:space="0" w:color="auto"/>
            <w:bottom w:val="none" w:sz="0" w:space="0" w:color="auto"/>
            <w:right w:val="none" w:sz="0" w:space="0" w:color="auto"/>
          </w:divBdr>
        </w:div>
        <w:div w:id="1286086339">
          <w:marLeft w:val="0"/>
          <w:marRight w:val="0"/>
          <w:marTop w:val="0"/>
          <w:marBottom w:val="0"/>
          <w:divBdr>
            <w:top w:val="none" w:sz="0" w:space="0" w:color="auto"/>
            <w:left w:val="none" w:sz="0" w:space="0" w:color="auto"/>
            <w:bottom w:val="none" w:sz="0" w:space="0" w:color="auto"/>
            <w:right w:val="none" w:sz="0" w:space="0" w:color="auto"/>
          </w:divBdr>
        </w:div>
        <w:div w:id="1471241956">
          <w:marLeft w:val="0"/>
          <w:marRight w:val="0"/>
          <w:marTop w:val="120"/>
          <w:marBottom w:val="120"/>
          <w:divBdr>
            <w:top w:val="none" w:sz="0" w:space="0" w:color="auto"/>
            <w:left w:val="none" w:sz="0" w:space="0" w:color="auto"/>
            <w:bottom w:val="none" w:sz="0" w:space="0" w:color="auto"/>
            <w:right w:val="none" w:sz="0" w:space="0" w:color="auto"/>
          </w:divBdr>
          <w:divsChild>
            <w:div w:id="1765344432">
              <w:marLeft w:val="0"/>
              <w:marRight w:val="0"/>
              <w:marTop w:val="0"/>
              <w:marBottom w:val="0"/>
              <w:divBdr>
                <w:top w:val="none" w:sz="0" w:space="0" w:color="auto"/>
                <w:left w:val="none" w:sz="0" w:space="0" w:color="auto"/>
                <w:bottom w:val="none" w:sz="0" w:space="0" w:color="auto"/>
                <w:right w:val="none" w:sz="0" w:space="0" w:color="auto"/>
              </w:divBdr>
            </w:div>
          </w:divsChild>
        </w:div>
        <w:div w:id="1983579662">
          <w:marLeft w:val="0"/>
          <w:marRight w:val="0"/>
          <w:marTop w:val="0"/>
          <w:marBottom w:val="0"/>
          <w:divBdr>
            <w:top w:val="none" w:sz="0" w:space="0" w:color="auto"/>
            <w:left w:val="none" w:sz="0" w:space="0" w:color="auto"/>
            <w:bottom w:val="none" w:sz="0" w:space="0" w:color="auto"/>
            <w:right w:val="none" w:sz="0" w:space="0" w:color="auto"/>
          </w:divBdr>
        </w:div>
        <w:div w:id="20104742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image" Target="media/image20.jpeg"/><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2.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image" Target="media/image19.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5.jpeg"/><Relationship Id="rId24" Type="http://schemas.openxmlformats.org/officeDocument/2006/relationships/image" Target="media/image18.jpeg"/><Relationship Id="rId5" Type="http://schemas.openxmlformats.org/officeDocument/2006/relationships/hyperlink" Target="https://www.youtube.com/watch?v=I9mJ2oBONug" TargetMode="External"/><Relationship Id="rId15" Type="http://schemas.openxmlformats.org/officeDocument/2006/relationships/image" Target="media/image9.jpeg"/><Relationship Id="rId23" Type="http://schemas.openxmlformats.org/officeDocument/2006/relationships/image" Target="media/image17.jpeg"/><Relationship Id="rId28"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hyperlink" Target="http://www.youtube.com/watch?v=u8PxG5zvgOM" TargetMode="External"/><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1501</Words>
  <Characters>8562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filmprofessor54</dc:creator>
  <cp:lastModifiedBy>Anderson, Thomas</cp:lastModifiedBy>
  <cp:revision>3</cp:revision>
  <dcterms:created xsi:type="dcterms:W3CDTF">2017-05-31T05:28:00Z</dcterms:created>
  <dcterms:modified xsi:type="dcterms:W3CDTF">2017-05-31T05:30:00Z</dcterms:modified>
</cp:coreProperties>
</file>